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3A964" w14:textId="2ED2E940" w:rsidR="00656BBF" w:rsidRPr="00640BCB" w:rsidRDefault="00640BCB" w:rsidP="005C7265">
      <w:pPr>
        <w:spacing w:after="0" w:line="240" w:lineRule="auto"/>
        <w:rPr>
          <w:rFonts w:eastAsia="Times New Roman" w:cstheme="minorHAnsi"/>
          <w:b/>
          <w:bCs/>
          <w:sz w:val="24"/>
          <w:szCs w:val="24"/>
          <w:lang w:eastAsia="nl-NL"/>
        </w:rPr>
      </w:pPr>
      <w:r w:rsidRPr="00640BCB">
        <w:rPr>
          <w:rFonts w:eastAsia="Times New Roman" w:cstheme="minorHAnsi"/>
          <w:b/>
          <w:bCs/>
          <w:sz w:val="24"/>
          <w:szCs w:val="24"/>
          <w:lang w:eastAsia="nl-NL"/>
        </w:rPr>
        <w:t xml:space="preserve">Inschrijfformulier 2026 Go For </w:t>
      </w:r>
      <w:proofErr w:type="spellStart"/>
      <w:r w:rsidRPr="00640BCB">
        <w:rPr>
          <w:rFonts w:eastAsia="Times New Roman" w:cstheme="minorHAnsi"/>
          <w:b/>
          <w:bCs/>
          <w:sz w:val="24"/>
          <w:szCs w:val="24"/>
          <w:lang w:eastAsia="nl-NL"/>
        </w:rPr>
        <w:t>Africa</w:t>
      </w:r>
      <w:proofErr w:type="spellEnd"/>
    </w:p>
    <w:p w14:paraId="17DD5F0E" w14:textId="77777777" w:rsidR="00640BCB" w:rsidRPr="00640BCB" w:rsidRDefault="00640BCB" w:rsidP="005C7265">
      <w:pPr>
        <w:spacing w:after="0" w:line="240" w:lineRule="auto"/>
        <w:rPr>
          <w:rFonts w:eastAsia="Times New Roman" w:cstheme="minorHAnsi"/>
          <w:b/>
          <w:bCs/>
          <w:sz w:val="24"/>
          <w:szCs w:val="24"/>
          <w:lang w:eastAsia="nl-NL"/>
        </w:rPr>
      </w:pPr>
    </w:p>
    <w:tbl>
      <w:tblPr>
        <w:tblStyle w:val="Tabelraster"/>
        <w:tblW w:w="86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8"/>
        <w:gridCol w:w="1643"/>
        <w:gridCol w:w="921"/>
        <w:gridCol w:w="1357"/>
        <w:gridCol w:w="2903"/>
        <w:gridCol w:w="6177"/>
      </w:tblGrid>
      <w:tr w:rsidR="00640BCB" w:rsidRPr="00640BCB" w14:paraId="39CDD726" w14:textId="77777777" w:rsidTr="00640BCB">
        <w:trPr>
          <w:gridAfter w:val="1"/>
          <w:wAfter w:w="1966" w:type="pct"/>
        </w:trPr>
        <w:tc>
          <w:tcPr>
            <w:tcW w:w="3034" w:type="pct"/>
            <w:gridSpan w:val="5"/>
            <w:shd w:val="clear" w:color="auto" w:fill="81A969"/>
            <w:vAlign w:val="bottom"/>
          </w:tcPr>
          <w:p w14:paraId="011FBE22" w14:textId="77777777" w:rsidR="00640BCB" w:rsidRPr="00640BCB" w:rsidRDefault="00640BCB" w:rsidP="00E0437F">
            <w:pPr>
              <w:pStyle w:val="Kop1"/>
              <w:rPr>
                <w:rFonts w:asciiTheme="minorHAnsi" w:hAnsiTheme="minorHAnsi" w:cstheme="minorHAnsi"/>
                <w:bCs/>
              </w:rPr>
            </w:pPr>
            <w:r w:rsidRPr="00640BCB">
              <w:rPr>
                <w:rFonts w:asciiTheme="minorHAnsi" w:hAnsiTheme="minorHAnsi" w:cstheme="minorHAnsi"/>
                <w:bCs/>
              </w:rPr>
              <w:t>Persoonlijke gegevens</w:t>
            </w:r>
          </w:p>
        </w:tc>
      </w:tr>
      <w:tr w:rsidR="00640BCB" w:rsidRPr="00640BCB" w14:paraId="060F63A8" w14:textId="77777777" w:rsidTr="00E0437F">
        <w:trPr>
          <w:gridAfter w:val="1"/>
          <w:wAfter w:w="1966" w:type="pct"/>
        </w:trPr>
        <w:tc>
          <w:tcPr>
            <w:tcW w:w="862" w:type="pct"/>
            <w:vAlign w:val="bottom"/>
          </w:tcPr>
          <w:p w14:paraId="28C39A82" w14:textId="77777777" w:rsidR="00640BCB" w:rsidRPr="00640BCB" w:rsidRDefault="00640BCB" w:rsidP="00E0437F">
            <w:pPr>
              <w:pStyle w:val="Standaardinspringing"/>
              <w:rPr>
                <w:rFonts w:cstheme="minorHAnsi"/>
                <w:sz w:val="22"/>
                <w:szCs w:val="24"/>
              </w:rPr>
            </w:pPr>
            <w:r w:rsidRPr="00640BCB">
              <w:rPr>
                <w:rFonts w:cstheme="minorHAnsi"/>
                <w:sz w:val="22"/>
                <w:szCs w:val="24"/>
              </w:rPr>
              <w:t>Voornamen:</w:t>
            </w:r>
          </w:p>
        </w:tc>
        <w:tc>
          <w:tcPr>
            <w:tcW w:w="816" w:type="pct"/>
            <w:gridSpan w:val="2"/>
            <w:tcBorders>
              <w:bottom w:val="single" w:sz="4" w:space="0" w:color="auto"/>
            </w:tcBorders>
            <w:vAlign w:val="bottom"/>
          </w:tcPr>
          <w:p w14:paraId="730B3A06" w14:textId="77777777" w:rsidR="00640BCB" w:rsidRPr="00640BCB" w:rsidRDefault="00640BCB" w:rsidP="00E0437F">
            <w:pPr>
              <w:rPr>
                <w:rFonts w:cstheme="minorHAnsi"/>
                <w:szCs w:val="24"/>
              </w:rPr>
            </w:pPr>
          </w:p>
        </w:tc>
        <w:tc>
          <w:tcPr>
            <w:tcW w:w="432" w:type="pct"/>
            <w:tcBorders>
              <w:top w:val="single" w:sz="4" w:space="0" w:color="auto"/>
            </w:tcBorders>
            <w:vAlign w:val="bottom"/>
          </w:tcPr>
          <w:p w14:paraId="10BDFF5B" w14:textId="77777777" w:rsidR="00640BCB" w:rsidRPr="00640BCB" w:rsidRDefault="00640BCB" w:rsidP="00E0437F">
            <w:pPr>
              <w:spacing w:before="120"/>
              <w:rPr>
                <w:rFonts w:cstheme="minorHAnsi"/>
                <w:szCs w:val="24"/>
              </w:rPr>
            </w:pPr>
            <w:r w:rsidRPr="00640BCB">
              <w:rPr>
                <w:rFonts w:cstheme="minorHAnsi"/>
                <w:szCs w:val="24"/>
              </w:rPr>
              <w:t>Roepnaam:</w:t>
            </w:r>
          </w:p>
        </w:tc>
        <w:tc>
          <w:tcPr>
            <w:tcW w:w="924" w:type="pct"/>
            <w:tcBorders>
              <w:top w:val="single" w:sz="4" w:space="0" w:color="auto"/>
              <w:bottom w:val="single" w:sz="4" w:space="0" w:color="auto"/>
            </w:tcBorders>
            <w:vAlign w:val="bottom"/>
          </w:tcPr>
          <w:p w14:paraId="63F9ED3F" w14:textId="77777777" w:rsidR="00640BCB" w:rsidRPr="00640BCB" w:rsidRDefault="00640BCB" w:rsidP="00E0437F">
            <w:pPr>
              <w:rPr>
                <w:rFonts w:cstheme="minorHAnsi"/>
                <w:szCs w:val="24"/>
              </w:rPr>
            </w:pPr>
          </w:p>
        </w:tc>
      </w:tr>
      <w:tr w:rsidR="00640BCB" w:rsidRPr="00640BCB" w14:paraId="61652E07" w14:textId="77777777" w:rsidTr="00E0437F">
        <w:trPr>
          <w:gridAfter w:val="1"/>
          <w:wAfter w:w="1966" w:type="pct"/>
        </w:trPr>
        <w:tc>
          <w:tcPr>
            <w:tcW w:w="862" w:type="pct"/>
            <w:vAlign w:val="bottom"/>
          </w:tcPr>
          <w:p w14:paraId="176EC860" w14:textId="77777777" w:rsidR="00640BCB" w:rsidRPr="00640BCB" w:rsidRDefault="00640BCB" w:rsidP="00E0437F">
            <w:pPr>
              <w:pStyle w:val="Standaardinspringing"/>
              <w:rPr>
                <w:rFonts w:cstheme="minorHAnsi"/>
                <w:sz w:val="22"/>
                <w:szCs w:val="24"/>
              </w:rPr>
            </w:pPr>
            <w:r w:rsidRPr="00640BCB">
              <w:rPr>
                <w:rFonts w:cstheme="minorHAnsi"/>
                <w:sz w:val="22"/>
                <w:szCs w:val="24"/>
              </w:rPr>
              <w:t>Achternaam:</w:t>
            </w:r>
          </w:p>
        </w:tc>
        <w:tc>
          <w:tcPr>
            <w:tcW w:w="2172" w:type="pct"/>
            <w:gridSpan w:val="4"/>
            <w:tcBorders>
              <w:bottom w:val="single" w:sz="4" w:space="0" w:color="auto"/>
            </w:tcBorders>
            <w:vAlign w:val="bottom"/>
          </w:tcPr>
          <w:p w14:paraId="1009C207" w14:textId="77777777" w:rsidR="00640BCB" w:rsidRPr="00640BCB" w:rsidRDefault="00640BCB" w:rsidP="00E0437F">
            <w:pPr>
              <w:rPr>
                <w:rFonts w:cstheme="minorHAnsi"/>
                <w:szCs w:val="24"/>
              </w:rPr>
            </w:pPr>
          </w:p>
        </w:tc>
      </w:tr>
      <w:tr w:rsidR="00640BCB" w:rsidRPr="00640BCB" w14:paraId="50E82541" w14:textId="77777777" w:rsidTr="00E0437F">
        <w:trPr>
          <w:gridAfter w:val="1"/>
          <w:wAfter w:w="1966" w:type="pct"/>
        </w:trPr>
        <w:tc>
          <w:tcPr>
            <w:tcW w:w="862" w:type="pct"/>
            <w:vAlign w:val="bottom"/>
          </w:tcPr>
          <w:p w14:paraId="01A3B82F" w14:textId="77777777" w:rsidR="00640BCB" w:rsidRPr="00640BCB" w:rsidRDefault="00640BCB" w:rsidP="00E0437F">
            <w:pPr>
              <w:pStyle w:val="Standaardinspringing"/>
              <w:rPr>
                <w:rFonts w:cstheme="minorHAnsi"/>
                <w:sz w:val="22"/>
                <w:szCs w:val="24"/>
              </w:rPr>
            </w:pPr>
            <w:r w:rsidRPr="00640BCB">
              <w:rPr>
                <w:rFonts w:cstheme="minorHAnsi"/>
                <w:sz w:val="22"/>
                <w:szCs w:val="24"/>
              </w:rPr>
              <w:t>Adres:</w:t>
            </w:r>
          </w:p>
        </w:tc>
        <w:tc>
          <w:tcPr>
            <w:tcW w:w="2172" w:type="pct"/>
            <w:gridSpan w:val="4"/>
            <w:tcBorders>
              <w:bottom w:val="single" w:sz="4" w:space="0" w:color="auto"/>
            </w:tcBorders>
            <w:vAlign w:val="bottom"/>
          </w:tcPr>
          <w:p w14:paraId="00DD9D4C" w14:textId="77777777" w:rsidR="00640BCB" w:rsidRPr="00640BCB" w:rsidRDefault="00640BCB" w:rsidP="00E0437F">
            <w:pPr>
              <w:rPr>
                <w:rFonts w:cstheme="minorHAnsi"/>
                <w:szCs w:val="24"/>
              </w:rPr>
            </w:pPr>
          </w:p>
        </w:tc>
      </w:tr>
      <w:tr w:rsidR="00640BCB" w:rsidRPr="00640BCB" w14:paraId="592F60CC" w14:textId="77777777" w:rsidTr="00E0437F">
        <w:trPr>
          <w:gridAfter w:val="1"/>
          <w:wAfter w:w="1966" w:type="pct"/>
        </w:trPr>
        <w:tc>
          <w:tcPr>
            <w:tcW w:w="862" w:type="pct"/>
            <w:vAlign w:val="bottom"/>
          </w:tcPr>
          <w:p w14:paraId="74EA203D" w14:textId="77777777" w:rsidR="00640BCB" w:rsidRPr="00640BCB" w:rsidRDefault="00640BCB" w:rsidP="00E0437F">
            <w:pPr>
              <w:pStyle w:val="Standaardinspringing"/>
              <w:rPr>
                <w:rFonts w:cstheme="minorHAnsi"/>
                <w:sz w:val="22"/>
                <w:szCs w:val="24"/>
              </w:rPr>
            </w:pPr>
            <w:r w:rsidRPr="00640BCB">
              <w:rPr>
                <w:rFonts w:cstheme="minorHAnsi"/>
                <w:sz w:val="22"/>
                <w:szCs w:val="24"/>
              </w:rPr>
              <w:t>Postcode:</w:t>
            </w:r>
          </w:p>
        </w:tc>
        <w:tc>
          <w:tcPr>
            <w:tcW w:w="523" w:type="pct"/>
            <w:tcBorders>
              <w:bottom w:val="single" w:sz="4" w:space="0" w:color="auto"/>
            </w:tcBorders>
            <w:vAlign w:val="bottom"/>
          </w:tcPr>
          <w:p w14:paraId="54E3ABC9" w14:textId="77777777" w:rsidR="00640BCB" w:rsidRPr="00640BCB" w:rsidRDefault="00640BCB" w:rsidP="00E0437F">
            <w:pPr>
              <w:rPr>
                <w:rFonts w:cstheme="minorHAnsi"/>
                <w:szCs w:val="24"/>
              </w:rPr>
            </w:pPr>
          </w:p>
        </w:tc>
        <w:tc>
          <w:tcPr>
            <w:tcW w:w="725" w:type="pct"/>
            <w:gridSpan w:val="2"/>
            <w:tcBorders>
              <w:top w:val="single" w:sz="4" w:space="0" w:color="auto"/>
            </w:tcBorders>
            <w:vAlign w:val="bottom"/>
          </w:tcPr>
          <w:p w14:paraId="3D421FF4" w14:textId="77777777" w:rsidR="00640BCB" w:rsidRPr="00640BCB" w:rsidRDefault="00640BCB" w:rsidP="00E0437F">
            <w:pPr>
              <w:spacing w:before="120"/>
              <w:rPr>
                <w:rFonts w:cstheme="minorHAnsi"/>
                <w:szCs w:val="24"/>
              </w:rPr>
            </w:pPr>
            <w:r w:rsidRPr="00640BCB">
              <w:rPr>
                <w:rFonts w:cstheme="minorHAnsi"/>
                <w:szCs w:val="24"/>
              </w:rPr>
              <w:t>Woonplaats</w:t>
            </w:r>
          </w:p>
        </w:tc>
        <w:tc>
          <w:tcPr>
            <w:tcW w:w="924" w:type="pct"/>
            <w:tcBorders>
              <w:top w:val="single" w:sz="4" w:space="0" w:color="auto"/>
              <w:bottom w:val="single" w:sz="4" w:space="0" w:color="auto"/>
            </w:tcBorders>
            <w:vAlign w:val="bottom"/>
          </w:tcPr>
          <w:p w14:paraId="2CD096A1" w14:textId="77777777" w:rsidR="00640BCB" w:rsidRPr="00640BCB" w:rsidRDefault="00640BCB" w:rsidP="00E0437F">
            <w:pPr>
              <w:rPr>
                <w:rFonts w:cstheme="minorHAnsi"/>
                <w:szCs w:val="24"/>
              </w:rPr>
            </w:pPr>
          </w:p>
        </w:tc>
      </w:tr>
      <w:tr w:rsidR="00640BCB" w:rsidRPr="00640BCB" w14:paraId="1A55FA27" w14:textId="77777777" w:rsidTr="00E0437F">
        <w:trPr>
          <w:gridAfter w:val="1"/>
          <w:wAfter w:w="1966" w:type="pct"/>
        </w:trPr>
        <w:tc>
          <w:tcPr>
            <w:tcW w:w="862" w:type="pct"/>
            <w:vAlign w:val="bottom"/>
          </w:tcPr>
          <w:p w14:paraId="09A168CD" w14:textId="77777777" w:rsidR="00640BCB" w:rsidRPr="00640BCB" w:rsidRDefault="00640BCB" w:rsidP="00E0437F">
            <w:pPr>
              <w:pStyle w:val="Standaardinspringing"/>
              <w:rPr>
                <w:rFonts w:cstheme="minorHAnsi"/>
                <w:sz w:val="22"/>
                <w:szCs w:val="24"/>
              </w:rPr>
            </w:pPr>
            <w:r w:rsidRPr="00640BCB">
              <w:rPr>
                <w:rFonts w:cstheme="minorHAnsi"/>
                <w:sz w:val="22"/>
                <w:szCs w:val="24"/>
              </w:rPr>
              <w:t xml:space="preserve">Telefoon Mobiel: </w:t>
            </w:r>
          </w:p>
        </w:tc>
        <w:tc>
          <w:tcPr>
            <w:tcW w:w="523" w:type="pct"/>
            <w:tcBorders>
              <w:bottom w:val="single" w:sz="4" w:space="0" w:color="auto"/>
            </w:tcBorders>
            <w:vAlign w:val="bottom"/>
          </w:tcPr>
          <w:p w14:paraId="103E2929" w14:textId="13523723" w:rsidR="00640BCB" w:rsidRPr="00640BCB" w:rsidRDefault="00303384" w:rsidP="00E0437F">
            <w:pPr>
              <w:rPr>
                <w:rFonts w:cstheme="minorHAnsi"/>
                <w:szCs w:val="24"/>
              </w:rPr>
            </w:pPr>
            <w:r>
              <w:rPr>
                <w:rFonts w:cstheme="minorHAnsi"/>
                <w:szCs w:val="24"/>
              </w:rPr>
              <w:t>06-</w:t>
            </w:r>
          </w:p>
        </w:tc>
        <w:tc>
          <w:tcPr>
            <w:tcW w:w="725" w:type="pct"/>
            <w:gridSpan w:val="2"/>
            <w:tcBorders>
              <w:top w:val="single" w:sz="4" w:space="0" w:color="auto"/>
            </w:tcBorders>
            <w:vAlign w:val="bottom"/>
          </w:tcPr>
          <w:p w14:paraId="3BBDD593" w14:textId="77777777" w:rsidR="00640BCB" w:rsidRPr="00640BCB" w:rsidRDefault="00640BCB" w:rsidP="00E0437F">
            <w:pPr>
              <w:spacing w:before="120"/>
              <w:rPr>
                <w:rFonts w:cstheme="minorHAnsi"/>
                <w:szCs w:val="24"/>
              </w:rPr>
            </w:pPr>
            <w:r w:rsidRPr="00640BCB">
              <w:rPr>
                <w:rFonts w:cstheme="minorHAnsi"/>
                <w:szCs w:val="24"/>
              </w:rPr>
              <w:t>Telefoon vast</w:t>
            </w:r>
          </w:p>
        </w:tc>
        <w:tc>
          <w:tcPr>
            <w:tcW w:w="924" w:type="pct"/>
            <w:tcBorders>
              <w:top w:val="single" w:sz="4" w:space="0" w:color="auto"/>
              <w:bottom w:val="single" w:sz="4" w:space="0" w:color="auto"/>
            </w:tcBorders>
            <w:vAlign w:val="bottom"/>
          </w:tcPr>
          <w:p w14:paraId="7CB72D68" w14:textId="77777777" w:rsidR="00640BCB" w:rsidRPr="00640BCB" w:rsidRDefault="00640BCB" w:rsidP="00E0437F">
            <w:pPr>
              <w:rPr>
                <w:rFonts w:cstheme="minorHAnsi"/>
                <w:szCs w:val="24"/>
              </w:rPr>
            </w:pPr>
          </w:p>
        </w:tc>
      </w:tr>
      <w:tr w:rsidR="00640BCB" w:rsidRPr="00640BCB" w14:paraId="45C50924" w14:textId="77777777" w:rsidTr="00E0437F">
        <w:trPr>
          <w:gridAfter w:val="1"/>
          <w:wAfter w:w="1966" w:type="pct"/>
        </w:trPr>
        <w:tc>
          <w:tcPr>
            <w:tcW w:w="862" w:type="pct"/>
            <w:vAlign w:val="bottom"/>
          </w:tcPr>
          <w:p w14:paraId="6F6A57F2" w14:textId="77777777" w:rsidR="00640BCB" w:rsidRPr="00640BCB" w:rsidRDefault="00640BCB" w:rsidP="00E0437F">
            <w:pPr>
              <w:pStyle w:val="Standaardinspringing"/>
              <w:rPr>
                <w:rFonts w:cstheme="minorHAnsi"/>
                <w:sz w:val="22"/>
                <w:szCs w:val="24"/>
              </w:rPr>
            </w:pPr>
            <w:r w:rsidRPr="00640BCB">
              <w:rPr>
                <w:rFonts w:cstheme="minorHAnsi"/>
                <w:sz w:val="22"/>
                <w:szCs w:val="24"/>
              </w:rPr>
              <w:t xml:space="preserve">Email Privé  </w:t>
            </w:r>
          </w:p>
        </w:tc>
        <w:tc>
          <w:tcPr>
            <w:tcW w:w="523" w:type="pct"/>
            <w:tcBorders>
              <w:bottom w:val="single" w:sz="4" w:space="0" w:color="auto"/>
            </w:tcBorders>
            <w:vAlign w:val="bottom"/>
          </w:tcPr>
          <w:p w14:paraId="5DBCDE71" w14:textId="77777777" w:rsidR="00640BCB" w:rsidRPr="00640BCB" w:rsidRDefault="00640BCB" w:rsidP="00E0437F">
            <w:pPr>
              <w:rPr>
                <w:rFonts w:cstheme="minorHAnsi"/>
                <w:szCs w:val="24"/>
              </w:rPr>
            </w:pPr>
          </w:p>
        </w:tc>
        <w:tc>
          <w:tcPr>
            <w:tcW w:w="725" w:type="pct"/>
            <w:gridSpan w:val="2"/>
            <w:tcBorders>
              <w:top w:val="single" w:sz="4" w:space="0" w:color="auto"/>
            </w:tcBorders>
            <w:vAlign w:val="bottom"/>
          </w:tcPr>
          <w:p w14:paraId="31AE74E3" w14:textId="46BB0E8A" w:rsidR="00640BCB" w:rsidRPr="00640BCB" w:rsidRDefault="00640BCB" w:rsidP="00E0437F">
            <w:pPr>
              <w:spacing w:before="120"/>
              <w:rPr>
                <w:rFonts w:cstheme="minorHAnsi"/>
                <w:szCs w:val="24"/>
              </w:rPr>
            </w:pPr>
          </w:p>
        </w:tc>
        <w:tc>
          <w:tcPr>
            <w:tcW w:w="924" w:type="pct"/>
            <w:tcBorders>
              <w:top w:val="single" w:sz="4" w:space="0" w:color="auto"/>
              <w:bottom w:val="single" w:sz="4" w:space="0" w:color="auto"/>
            </w:tcBorders>
            <w:vAlign w:val="bottom"/>
          </w:tcPr>
          <w:p w14:paraId="0CC6E828" w14:textId="77777777" w:rsidR="00640BCB" w:rsidRPr="00640BCB" w:rsidRDefault="00640BCB" w:rsidP="00E0437F">
            <w:pPr>
              <w:rPr>
                <w:rFonts w:cstheme="minorHAnsi"/>
                <w:szCs w:val="24"/>
              </w:rPr>
            </w:pPr>
          </w:p>
        </w:tc>
      </w:tr>
      <w:tr w:rsidR="00640BCB" w:rsidRPr="00640BCB" w14:paraId="5834F699" w14:textId="77777777" w:rsidTr="00E0437F">
        <w:trPr>
          <w:gridAfter w:val="1"/>
          <w:wAfter w:w="1966" w:type="pct"/>
        </w:trPr>
        <w:tc>
          <w:tcPr>
            <w:tcW w:w="862" w:type="pct"/>
            <w:vAlign w:val="bottom"/>
          </w:tcPr>
          <w:p w14:paraId="32FC9647" w14:textId="77777777" w:rsidR="00640BCB" w:rsidRPr="00640BCB" w:rsidRDefault="00640BCB" w:rsidP="00E0437F">
            <w:pPr>
              <w:pStyle w:val="Standaardinspringing"/>
              <w:rPr>
                <w:rFonts w:cstheme="minorHAnsi"/>
                <w:sz w:val="22"/>
                <w:szCs w:val="24"/>
              </w:rPr>
            </w:pPr>
            <w:r w:rsidRPr="00640BCB">
              <w:rPr>
                <w:rFonts w:cstheme="minorHAnsi"/>
                <w:sz w:val="22"/>
                <w:szCs w:val="24"/>
              </w:rPr>
              <w:t>Email School*</w:t>
            </w:r>
          </w:p>
        </w:tc>
        <w:tc>
          <w:tcPr>
            <w:tcW w:w="2172" w:type="pct"/>
            <w:gridSpan w:val="4"/>
            <w:tcBorders>
              <w:bottom w:val="single" w:sz="4" w:space="0" w:color="auto"/>
            </w:tcBorders>
            <w:vAlign w:val="bottom"/>
          </w:tcPr>
          <w:p w14:paraId="1F1DE05C" w14:textId="77777777" w:rsidR="00640BCB" w:rsidRPr="00640BCB" w:rsidRDefault="00640BCB" w:rsidP="00E0437F">
            <w:pPr>
              <w:rPr>
                <w:rFonts w:cstheme="minorHAnsi"/>
                <w:szCs w:val="24"/>
              </w:rPr>
            </w:pPr>
          </w:p>
        </w:tc>
      </w:tr>
      <w:tr w:rsidR="00640BCB" w:rsidRPr="00640BCB" w14:paraId="674F7B23" w14:textId="77777777" w:rsidTr="00E0437F">
        <w:trPr>
          <w:gridAfter w:val="1"/>
          <w:wAfter w:w="1966" w:type="pct"/>
        </w:trPr>
        <w:tc>
          <w:tcPr>
            <w:tcW w:w="862" w:type="pct"/>
            <w:vAlign w:val="bottom"/>
          </w:tcPr>
          <w:p w14:paraId="02E528DF" w14:textId="77777777" w:rsidR="00640BCB" w:rsidRPr="00640BCB" w:rsidRDefault="00640BCB" w:rsidP="00E0437F">
            <w:pPr>
              <w:pStyle w:val="Standaardinspringing"/>
              <w:rPr>
                <w:rFonts w:cstheme="minorHAnsi"/>
                <w:sz w:val="22"/>
                <w:szCs w:val="24"/>
              </w:rPr>
            </w:pPr>
            <w:r w:rsidRPr="00640BCB">
              <w:rPr>
                <w:rFonts w:cstheme="minorHAnsi"/>
                <w:sz w:val="22"/>
                <w:szCs w:val="24"/>
              </w:rPr>
              <w:t>Paspoort nr.:</w:t>
            </w:r>
          </w:p>
        </w:tc>
        <w:tc>
          <w:tcPr>
            <w:tcW w:w="523" w:type="pct"/>
            <w:tcBorders>
              <w:bottom w:val="single" w:sz="4" w:space="0" w:color="auto"/>
            </w:tcBorders>
            <w:vAlign w:val="bottom"/>
          </w:tcPr>
          <w:p w14:paraId="2C5DABF5" w14:textId="77777777" w:rsidR="00640BCB" w:rsidRPr="00640BCB" w:rsidRDefault="00640BCB" w:rsidP="00E0437F">
            <w:pPr>
              <w:rPr>
                <w:rFonts w:cstheme="minorHAnsi"/>
                <w:szCs w:val="24"/>
              </w:rPr>
            </w:pPr>
          </w:p>
        </w:tc>
        <w:tc>
          <w:tcPr>
            <w:tcW w:w="725" w:type="pct"/>
            <w:gridSpan w:val="2"/>
            <w:tcBorders>
              <w:top w:val="single" w:sz="4" w:space="0" w:color="auto"/>
            </w:tcBorders>
            <w:vAlign w:val="bottom"/>
          </w:tcPr>
          <w:p w14:paraId="209AB1A5" w14:textId="77777777" w:rsidR="00640BCB" w:rsidRPr="00640BCB" w:rsidRDefault="00640BCB" w:rsidP="00E0437F">
            <w:pPr>
              <w:spacing w:before="120"/>
              <w:rPr>
                <w:rFonts w:cstheme="minorHAnsi"/>
                <w:szCs w:val="24"/>
              </w:rPr>
            </w:pPr>
            <w:r w:rsidRPr="00640BCB">
              <w:rPr>
                <w:rFonts w:cstheme="minorHAnsi"/>
                <w:szCs w:val="24"/>
              </w:rPr>
              <w:t>Geldig tot:</w:t>
            </w:r>
          </w:p>
        </w:tc>
        <w:tc>
          <w:tcPr>
            <w:tcW w:w="924" w:type="pct"/>
            <w:tcBorders>
              <w:top w:val="single" w:sz="4" w:space="0" w:color="auto"/>
              <w:bottom w:val="single" w:sz="4" w:space="0" w:color="auto"/>
            </w:tcBorders>
            <w:vAlign w:val="bottom"/>
          </w:tcPr>
          <w:p w14:paraId="699DD70A" w14:textId="77777777" w:rsidR="00640BCB" w:rsidRPr="00640BCB" w:rsidRDefault="00640BCB" w:rsidP="00E0437F">
            <w:pPr>
              <w:rPr>
                <w:rFonts w:cstheme="minorHAnsi"/>
                <w:szCs w:val="24"/>
              </w:rPr>
            </w:pPr>
          </w:p>
        </w:tc>
      </w:tr>
      <w:tr w:rsidR="00640BCB" w:rsidRPr="00640BCB" w14:paraId="46CBBB7B" w14:textId="77777777" w:rsidTr="00E0437F">
        <w:trPr>
          <w:gridAfter w:val="1"/>
          <w:wAfter w:w="1966" w:type="pct"/>
        </w:trPr>
        <w:tc>
          <w:tcPr>
            <w:tcW w:w="862" w:type="pct"/>
            <w:vAlign w:val="bottom"/>
          </w:tcPr>
          <w:p w14:paraId="6F33EC1E" w14:textId="77777777" w:rsidR="00640BCB" w:rsidRPr="00640BCB" w:rsidRDefault="00640BCB" w:rsidP="00E0437F">
            <w:pPr>
              <w:pStyle w:val="Standaardinspringing"/>
              <w:rPr>
                <w:rFonts w:cstheme="minorHAnsi"/>
                <w:sz w:val="22"/>
                <w:szCs w:val="24"/>
              </w:rPr>
            </w:pPr>
            <w:r w:rsidRPr="00640BCB">
              <w:rPr>
                <w:rFonts w:cstheme="minorHAnsi"/>
                <w:sz w:val="22"/>
                <w:szCs w:val="24"/>
              </w:rPr>
              <w:t>Rijbewijs nr.:</w:t>
            </w:r>
          </w:p>
        </w:tc>
        <w:tc>
          <w:tcPr>
            <w:tcW w:w="523" w:type="pct"/>
            <w:tcBorders>
              <w:bottom w:val="single" w:sz="4" w:space="0" w:color="auto"/>
            </w:tcBorders>
            <w:vAlign w:val="bottom"/>
          </w:tcPr>
          <w:p w14:paraId="35F62526" w14:textId="77777777" w:rsidR="00640BCB" w:rsidRPr="00640BCB" w:rsidRDefault="00640BCB" w:rsidP="00E0437F">
            <w:pPr>
              <w:rPr>
                <w:rFonts w:cstheme="minorHAnsi"/>
                <w:szCs w:val="24"/>
              </w:rPr>
            </w:pPr>
          </w:p>
        </w:tc>
        <w:tc>
          <w:tcPr>
            <w:tcW w:w="725" w:type="pct"/>
            <w:gridSpan w:val="2"/>
            <w:tcBorders>
              <w:top w:val="single" w:sz="4" w:space="0" w:color="auto"/>
            </w:tcBorders>
            <w:vAlign w:val="bottom"/>
          </w:tcPr>
          <w:p w14:paraId="3EFBEC29" w14:textId="77777777" w:rsidR="00640BCB" w:rsidRPr="00640BCB" w:rsidRDefault="00640BCB" w:rsidP="00E0437F">
            <w:pPr>
              <w:spacing w:before="120"/>
              <w:rPr>
                <w:rFonts w:cstheme="minorHAnsi"/>
                <w:szCs w:val="24"/>
              </w:rPr>
            </w:pPr>
            <w:r w:rsidRPr="00640BCB">
              <w:rPr>
                <w:rFonts w:cstheme="minorHAnsi"/>
                <w:szCs w:val="24"/>
              </w:rPr>
              <w:t>Geldig tot:</w:t>
            </w:r>
          </w:p>
        </w:tc>
        <w:tc>
          <w:tcPr>
            <w:tcW w:w="924" w:type="pct"/>
            <w:tcBorders>
              <w:top w:val="single" w:sz="4" w:space="0" w:color="auto"/>
              <w:bottom w:val="single" w:sz="4" w:space="0" w:color="auto"/>
            </w:tcBorders>
            <w:vAlign w:val="bottom"/>
          </w:tcPr>
          <w:p w14:paraId="619FB410" w14:textId="77777777" w:rsidR="00640BCB" w:rsidRPr="00640BCB" w:rsidRDefault="00640BCB" w:rsidP="00E0437F">
            <w:pPr>
              <w:rPr>
                <w:rFonts w:cstheme="minorHAnsi"/>
                <w:szCs w:val="24"/>
              </w:rPr>
            </w:pPr>
          </w:p>
        </w:tc>
      </w:tr>
      <w:tr w:rsidR="00303384" w:rsidRPr="00640BCB" w14:paraId="5CCE7B2D" w14:textId="77777777" w:rsidTr="00303384">
        <w:trPr>
          <w:gridAfter w:val="1"/>
          <w:wAfter w:w="1966" w:type="pct"/>
        </w:trPr>
        <w:tc>
          <w:tcPr>
            <w:tcW w:w="862" w:type="pct"/>
            <w:vAlign w:val="bottom"/>
          </w:tcPr>
          <w:p w14:paraId="1260DC4D" w14:textId="6E9C45C1" w:rsidR="00303384" w:rsidRPr="00640BCB" w:rsidRDefault="00303384" w:rsidP="00E0437F">
            <w:pPr>
              <w:pStyle w:val="Standaardinspringing"/>
              <w:rPr>
                <w:rFonts w:cstheme="minorHAnsi"/>
                <w:sz w:val="22"/>
                <w:szCs w:val="24"/>
              </w:rPr>
            </w:pPr>
            <w:r>
              <w:rPr>
                <w:rFonts w:cstheme="minorHAnsi"/>
                <w:sz w:val="22"/>
                <w:szCs w:val="24"/>
              </w:rPr>
              <w:t xml:space="preserve">Nationaliteit </w:t>
            </w:r>
          </w:p>
        </w:tc>
        <w:tc>
          <w:tcPr>
            <w:tcW w:w="2172" w:type="pct"/>
            <w:gridSpan w:val="4"/>
            <w:tcBorders>
              <w:bottom w:val="single" w:sz="4" w:space="0" w:color="auto"/>
            </w:tcBorders>
            <w:vAlign w:val="bottom"/>
          </w:tcPr>
          <w:p w14:paraId="25CDA20C" w14:textId="77777777" w:rsidR="00303384" w:rsidRPr="00640BCB" w:rsidRDefault="00303384" w:rsidP="00E0437F">
            <w:pPr>
              <w:rPr>
                <w:rFonts w:cstheme="minorHAnsi"/>
                <w:szCs w:val="24"/>
              </w:rPr>
            </w:pPr>
          </w:p>
        </w:tc>
      </w:tr>
      <w:tr w:rsidR="00640BCB" w:rsidRPr="00640BCB" w14:paraId="1B9ADF3A" w14:textId="77777777" w:rsidTr="00640BCB">
        <w:trPr>
          <w:gridAfter w:val="1"/>
          <w:wAfter w:w="1966" w:type="pct"/>
        </w:trPr>
        <w:tc>
          <w:tcPr>
            <w:tcW w:w="3034" w:type="pct"/>
            <w:gridSpan w:val="5"/>
            <w:shd w:val="clear" w:color="auto" w:fill="81A969"/>
            <w:vAlign w:val="bottom"/>
          </w:tcPr>
          <w:p w14:paraId="10E42638" w14:textId="77777777" w:rsidR="00640BCB" w:rsidRPr="00640BCB" w:rsidRDefault="00640BCB" w:rsidP="00E0437F">
            <w:pPr>
              <w:pStyle w:val="Kop1"/>
              <w:rPr>
                <w:rFonts w:asciiTheme="minorHAnsi" w:hAnsiTheme="minorHAnsi" w:cstheme="minorHAnsi"/>
                <w:bCs/>
              </w:rPr>
            </w:pPr>
            <w:r w:rsidRPr="00640BCB">
              <w:rPr>
                <w:rFonts w:asciiTheme="minorHAnsi" w:hAnsiTheme="minorHAnsi" w:cstheme="minorHAnsi"/>
                <w:bCs/>
              </w:rPr>
              <w:t>Contactgegevens bij calamiteiten</w:t>
            </w:r>
          </w:p>
        </w:tc>
      </w:tr>
      <w:tr w:rsidR="00640BCB" w:rsidRPr="00640BCB" w14:paraId="501DF0A7" w14:textId="77777777" w:rsidTr="00E0437F">
        <w:trPr>
          <w:gridAfter w:val="1"/>
          <w:wAfter w:w="1966" w:type="pct"/>
        </w:trPr>
        <w:tc>
          <w:tcPr>
            <w:tcW w:w="862" w:type="pct"/>
            <w:vAlign w:val="bottom"/>
          </w:tcPr>
          <w:p w14:paraId="1F728658" w14:textId="77777777" w:rsidR="00640BCB" w:rsidRPr="00640BCB" w:rsidRDefault="00640BCB" w:rsidP="00E0437F">
            <w:pPr>
              <w:pStyle w:val="Standaardinspringing"/>
              <w:rPr>
                <w:rFonts w:cstheme="minorHAnsi"/>
                <w:sz w:val="22"/>
                <w:szCs w:val="24"/>
              </w:rPr>
            </w:pPr>
            <w:r w:rsidRPr="00640BCB">
              <w:rPr>
                <w:rFonts w:cstheme="minorHAnsi"/>
                <w:sz w:val="22"/>
                <w:szCs w:val="24"/>
              </w:rPr>
              <w:t>1</w:t>
            </w:r>
            <w:r w:rsidRPr="00640BCB">
              <w:rPr>
                <w:rFonts w:cstheme="minorHAnsi"/>
                <w:sz w:val="22"/>
                <w:szCs w:val="24"/>
                <w:vertAlign w:val="superscript"/>
              </w:rPr>
              <w:t>e</w:t>
            </w:r>
            <w:r w:rsidRPr="00640BCB">
              <w:rPr>
                <w:rFonts w:cstheme="minorHAnsi"/>
                <w:sz w:val="22"/>
                <w:szCs w:val="24"/>
              </w:rPr>
              <w:t xml:space="preserve"> contact: Tel:</w:t>
            </w:r>
          </w:p>
        </w:tc>
        <w:tc>
          <w:tcPr>
            <w:tcW w:w="523" w:type="pct"/>
            <w:tcBorders>
              <w:bottom w:val="single" w:sz="4" w:space="0" w:color="auto"/>
            </w:tcBorders>
            <w:vAlign w:val="bottom"/>
          </w:tcPr>
          <w:p w14:paraId="0798A262" w14:textId="77777777" w:rsidR="00640BCB" w:rsidRPr="00640BCB" w:rsidRDefault="00640BCB" w:rsidP="00E0437F">
            <w:pPr>
              <w:rPr>
                <w:rFonts w:cstheme="minorHAnsi"/>
                <w:szCs w:val="24"/>
              </w:rPr>
            </w:pPr>
          </w:p>
        </w:tc>
        <w:tc>
          <w:tcPr>
            <w:tcW w:w="725" w:type="pct"/>
            <w:gridSpan w:val="2"/>
            <w:tcBorders>
              <w:top w:val="single" w:sz="4" w:space="0" w:color="auto"/>
            </w:tcBorders>
            <w:vAlign w:val="bottom"/>
          </w:tcPr>
          <w:p w14:paraId="059A36DD" w14:textId="77777777" w:rsidR="00640BCB" w:rsidRPr="00640BCB" w:rsidRDefault="00640BCB" w:rsidP="00E0437F">
            <w:pPr>
              <w:spacing w:before="120"/>
              <w:rPr>
                <w:rFonts w:cstheme="minorHAnsi"/>
                <w:szCs w:val="24"/>
              </w:rPr>
            </w:pPr>
            <w:r w:rsidRPr="00640BCB">
              <w:rPr>
                <w:rFonts w:cstheme="minorHAnsi"/>
                <w:szCs w:val="24"/>
              </w:rPr>
              <w:t>Email:</w:t>
            </w:r>
          </w:p>
        </w:tc>
        <w:tc>
          <w:tcPr>
            <w:tcW w:w="924" w:type="pct"/>
            <w:tcBorders>
              <w:top w:val="single" w:sz="4" w:space="0" w:color="auto"/>
              <w:bottom w:val="single" w:sz="4" w:space="0" w:color="auto"/>
            </w:tcBorders>
            <w:vAlign w:val="bottom"/>
          </w:tcPr>
          <w:p w14:paraId="083764AD" w14:textId="77777777" w:rsidR="00640BCB" w:rsidRPr="00640BCB" w:rsidRDefault="00640BCB" w:rsidP="00E0437F">
            <w:pPr>
              <w:rPr>
                <w:rFonts w:cstheme="minorHAnsi"/>
                <w:szCs w:val="24"/>
              </w:rPr>
            </w:pPr>
          </w:p>
        </w:tc>
      </w:tr>
      <w:tr w:rsidR="00640BCB" w:rsidRPr="00640BCB" w14:paraId="70717F48" w14:textId="77777777" w:rsidTr="00E0437F">
        <w:trPr>
          <w:gridAfter w:val="1"/>
          <w:wAfter w:w="1966" w:type="pct"/>
        </w:trPr>
        <w:tc>
          <w:tcPr>
            <w:tcW w:w="862" w:type="pct"/>
            <w:vAlign w:val="bottom"/>
          </w:tcPr>
          <w:p w14:paraId="27A60C2A" w14:textId="77777777" w:rsidR="00640BCB" w:rsidRPr="00640BCB" w:rsidRDefault="00640BCB" w:rsidP="00E0437F">
            <w:pPr>
              <w:pStyle w:val="Standaardinspringing"/>
              <w:rPr>
                <w:rFonts w:cstheme="minorHAnsi"/>
                <w:sz w:val="22"/>
                <w:szCs w:val="24"/>
              </w:rPr>
            </w:pPr>
            <w:r w:rsidRPr="00640BCB">
              <w:rPr>
                <w:rFonts w:cstheme="minorHAnsi"/>
                <w:sz w:val="22"/>
                <w:szCs w:val="24"/>
              </w:rPr>
              <w:t>Relatie tot deelnemer</w:t>
            </w:r>
          </w:p>
        </w:tc>
        <w:tc>
          <w:tcPr>
            <w:tcW w:w="2172" w:type="pct"/>
            <w:gridSpan w:val="4"/>
            <w:tcBorders>
              <w:bottom w:val="single" w:sz="4" w:space="0" w:color="auto"/>
            </w:tcBorders>
            <w:vAlign w:val="bottom"/>
          </w:tcPr>
          <w:p w14:paraId="282D6467" w14:textId="77777777" w:rsidR="00640BCB" w:rsidRPr="00640BCB" w:rsidRDefault="00640BCB" w:rsidP="00E0437F">
            <w:pPr>
              <w:rPr>
                <w:rFonts w:cstheme="minorHAnsi"/>
                <w:szCs w:val="24"/>
              </w:rPr>
            </w:pPr>
          </w:p>
        </w:tc>
      </w:tr>
      <w:tr w:rsidR="00640BCB" w:rsidRPr="00640BCB" w14:paraId="71B318EF" w14:textId="77777777" w:rsidTr="00E0437F">
        <w:trPr>
          <w:gridAfter w:val="1"/>
          <w:wAfter w:w="1966" w:type="pct"/>
        </w:trPr>
        <w:tc>
          <w:tcPr>
            <w:tcW w:w="862" w:type="pct"/>
            <w:vAlign w:val="bottom"/>
          </w:tcPr>
          <w:p w14:paraId="4D2CF261" w14:textId="77777777" w:rsidR="00640BCB" w:rsidRPr="00640BCB" w:rsidRDefault="00640BCB" w:rsidP="00E0437F">
            <w:pPr>
              <w:pStyle w:val="Standaardinspringing"/>
              <w:rPr>
                <w:rFonts w:cstheme="minorHAnsi"/>
                <w:sz w:val="22"/>
                <w:szCs w:val="24"/>
              </w:rPr>
            </w:pPr>
            <w:r w:rsidRPr="00640BCB">
              <w:rPr>
                <w:rFonts w:cstheme="minorHAnsi"/>
                <w:sz w:val="22"/>
                <w:szCs w:val="24"/>
              </w:rPr>
              <w:t>2</w:t>
            </w:r>
            <w:r w:rsidRPr="00640BCB">
              <w:rPr>
                <w:rFonts w:cstheme="minorHAnsi"/>
                <w:sz w:val="22"/>
                <w:szCs w:val="24"/>
                <w:vertAlign w:val="superscript"/>
              </w:rPr>
              <w:t>e</w:t>
            </w:r>
            <w:r w:rsidRPr="00640BCB">
              <w:rPr>
                <w:rFonts w:cstheme="minorHAnsi"/>
                <w:sz w:val="22"/>
                <w:szCs w:val="24"/>
              </w:rPr>
              <w:t xml:space="preserve">  contact: Tel:</w:t>
            </w:r>
          </w:p>
        </w:tc>
        <w:tc>
          <w:tcPr>
            <w:tcW w:w="523" w:type="pct"/>
            <w:tcBorders>
              <w:bottom w:val="single" w:sz="4" w:space="0" w:color="auto"/>
            </w:tcBorders>
            <w:vAlign w:val="bottom"/>
          </w:tcPr>
          <w:p w14:paraId="505B4B94" w14:textId="77777777" w:rsidR="00640BCB" w:rsidRPr="00640BCB" w:rsidRDefault="00640BCB" w:rsidP="00E0437F">
            <w:pPr>
              <w:rPr>
                <w:rFonts w:cstheme="minorHAnsi"/>
                <w:szCs w:val="24"/>
              </w:rPr>
            </w:pPr>
          </w:p>
        </w:tc>
        <w:tc>
          <w:tcPr>
            <w:tcW w:w="725" w:type="pct"/>
            <w:gridSpan w:val="2"/>
            <w:tcBorders>
              <w:top w:val="single" w:sz="4" w:space="0" w:color="auto"/>
            </w:tcBorders>
            <w:vAlign w:val="bottom"/>
          </w:tcPr>
          <w:p w14:paraId="596F4C86" w14:textId="77777777" w:rsidR="00640BCB" w:rsidRPr="00640BCB" w:rsidRDefault="00640BCB" w:rsidP="00E0437F">
            <w:pPr>
              <w:spacing w:before="120"/>
              <w:rPr>
                <w:rFonts w:cstheme="minorHAnsi"/>
                <w:szCs w:val="24"/>
              </w:rPr>
            </w:pPr>
            <w:r w:rsidRPr="00640BCB">
              <w:rPr>
                <w:rFonts w:cstheme="minorHAnsi"/>
                <w:szCs w:val="24"/>
              </w:rPr>
              <w:t>Email:</w:t>
            </w:r>
          </w:p>
        </w:tc>
        <w:tc>
          <w:tcPr>
            <w:tcW w:w="924" w:type="pct"/>
            <w:tcBorders>
              <w:top w:val="single" w:sz="4" w:space="0" w:color="auto"/>
              <w:bottom w:val="single" w:sz="4" w:space="0" w:color="auto"/>
            </w:tcBorders>
            <w:vAlign w:val="bottom"/>
          </w:tcPr>
          <w:p w14:paraId="1DD78FC4" w14:textId="77777777" w:rsidR="00640BCB" w:rsidRPr="00640BCB" w:rsidRDefault="00640BCB" w:rsidP="00E0437F">
            <w:pPr>
              <w:rPr>
                <w:rFonts w:cstheme="minorHAnsi"/>
                <w:szCs w:val="24"/>
              </w:rPr>
            </w:pPr>
          </w:p>
        </w:tc>
      </w:tr>
      <w:tr w:rsidR="00640BCB" w:rsidRPr="00640BCB" w14:paraId="1125AC0F" w14:textId="77777777" w:rsidTr="00E0437F">
        <w:trPr>
          <w:gridAfter w:val="1"/>
          <w:wAfter w:w="1966" w:type="pct"/>
        </w:trPr>
        <w:tc>
          <w:tcPr>
            <w:tcW w:w="862" w:type="pct"/>
            <w:vAlign w:val="bottom"/>
          </w:tcPr>
          <w:p w14:paraId="7ED074A4" w14:textId="77777777" w:rsidR="00640BCB" w:rsidRPr="00640BCB" w:rsidRDefault="00640BCB" w:rsidP="00E0437F">
            <w:pPr>
              <w:pStyle w:val="Standaardinspringing"/>
              <w:rPr>
                <w:rFonts w:cstheme="minorHAnsi"/>
                <w:sz w:val="22"/>
                <w:szCs w:val="24"/>
              </w:rPr>
            </w:pPr>
            <w:r w:rsidRPr="00640BCB">
              <w:rPr>
                <w:rFonts w:cstheme="minorHAnsi"/>
                <w:sz w:val="22"/>
                <w:szCs w:val="24"/>
              </w:rPr>
              <w:t>Relatie tot deelnemer</w:t>
            </w:r>
          </w:p>
        </w:tc>
        <w:tc>
          <w:tcPr>
            <w:tcW w:w="2172" w:type="pct"/>
            <w:gridSpan w:val="4"/>
            <w:tcBorders>
              <w:top w:val="single" w:sz="4" w:space="0" w:color="auto"/>
              <w:bottom w:val="single" w:sz="4" w:space="0" w:color="auto"/>
            </w:tcBorders>
            <w:vAlign w:val="bottom"/>
          </w:tcPr>
          <w:p w14:paraId="1E17C678" w14:textId="77777777" w:rsidR="00640BCB" w:rsidRPr="00640BCB" w:rsidRDefault="00640BCB" w:rsidP="00E0437F">
            <w:pPr>
              <w:rPr>
                <w:rFonts w:cstheme="minorHAnsi"/>
                <w:szCs w:val="24"/>
              </w:rPr>
            </w:pPr>
          </w:p>
        </w:tc>
      </w:tr>
      <w:tr w:rsidR="00640BCB" w:rsidRPr="00640BCB" w14:paraId="70140594" w14:textId="77777777" w:rsidTr="00E0437F">
        <w:trPr>
          <w:gridAfter w:val="1"/>
          <w:wAfter w:w="1966" w:type="pct"/>
        </w:trPr>
        <w:tc>
          <w:tcPr>
            <w:tcW w:w="862" w:type="pct"/>
            <w:vAlign w:val="bottom"/>
          </w:tcPr>
          <w:p w14:paraId="6D467358" w14:textId="77777777" w:rsidR="00640BCB" w:rsidRPr="00640BCB" w:rsidRDefault="00640BCB" w:rsidP="00E0437F">
            <w:pPr>
              <w:pStyle w:val="Geenafstand"/>
              <w:rPr>
                <w:rFonts w:cstheme="minorHAnsi"/>
                <w:sz w:val="8"/>
              </w:rPr>
            </w:pPr>
          </w:p>
        </w:tc>
        <w:tc>
          <w:tcPr>
            <w:tcW w:w="2172" w:type="pct"/>
            <w:gridSpan w:val="4"/>
            <w:vAlign w:val="bottom"/>
          </w:tcPr>
          <w:p w14:paraId="42C3E424" w14:textId="77777777" w:rsidR="00640BCB" w:rsidRPr="00640BCB" w:rsidRDefault="00640BCB" w:rsidP="00E0437F">
            <w:pPr>
              <w:pStyle w:val="Geenafstand"/>
              <w:rPr>
                <w:rFonts w:cstheme="minorHAnsi"/>
                <w:sz w:val="8"/>
              </w:rPr>
            </w:pPr>
          </w:p>
        </w:tc>
      </w:tr>
      <w:tr w:rsidR="00640BCB" w:rsidRPr="00640BCB" w14:paraId="2EEE45D9" w14:textId="77777777" w:rsidTr="00640BCB">
        <w:trPr>
          <w:gridAfter w:val="1"/>
          <w:wAfter w:w="1966" w:type="pct"/>
        </w:trPr>
        <w:tc>
          <w:tcPr>
            <w:tcW w:w="3034" w:type="pct"/>
            <w:gridSpan w:val="5"/>
            <w:shd w:val="clear" w:color="auto" w:fill="81A969"/>
          </w:tcPr>
          <w:p w14:paraId="4B26EA10" w14:textId="27343CFB" w:rsidR="00640BCB" w:rsidRPr="00640BCB" w:rsidRDefault="00640BCB" w:rsidP="00E0437F">
            <w:pPr>
              <w:pStyle w:val="Kop1"/>
              <w:rPr>
                <w:rFonts w:asciiTheme="minorHAnsi" w:hAnsiTheme="minorHAnsi" w:cstheme="minorHAnsi"/>
              </w:rPr>
            </w:pPr>
            <w:r w:rsidRPr="00640BCB">
              <w:rPr>
                <w:rFonts w:asciiTheme="minorHAnsi" w:hAnsiTheme="minorHAnsi" w:cstheme="minorHAnsi"/>
              </w:rPr>
              <w:t>Schoolgegevens*</w:t>
            </w:r>
          </w:p>
        </w:tc>
      </w:tr>
      <w:tr w:rsidR="00640BCB" w:rsidRPr="00640BCB" w14:paraId="70D135B3" w14:textId="77777777" w:rsidTr="00E0437F">
        <w:tc>
          <w:tcPr>
            <w:tcW w:w="862" w:type="pct"/>
            <w:vAlign w:val="bottom"/>
          </w:tcPr>
          <w:p w14:paraId="05FA6E1A" w14:textId="77777777" w:rsidR="00640BCB" w:rsidRPr="00640BCB" w:rsidRDefault="00640BCB" w:rsidP="00E0437F">
            <w:pPr>
              <w:pStyle w:val="Standaardinspringing"/>
              <w:rPr>
                <w:rFonts w:cstheme="minorHAnsi"/>
                <w:sz w:val="22"/>
                <w:szCs w:val="24"/>
              </w:rPr>
            </w:pPr>
            <w:r w:rsidRPr="00640BCB">
              <w:rPr>
                <w:rFonts w:cstheme="minorHAnsi"/>
                <w:sz w:val="22"/>
                <w:szCs w:val="24"/>
              </w:rPr>
              <w:t>Naam school:</w:t>
            </w:r>
          </w:p>
        </w:tc>
        <w:tc>
          <w:tcPr>
            <w:tcW w:w="2172" w:type="pct"/>
            <w:gridSpan w:val="4"/>
            <w:tcBorders>
              <w:bottom w:val="single" w:sz="4" w:space="0" w:color="auto"/>
            </w:tcBorders>
            <w:vAlign w:val="bottom"/>
          </w:tcPr>
          <w:p w14:paraId="735E8DDF" w14:textId="77777777" w:rsidR="00640BCB" w:rsidRPr="00640BCB" w:rsidRDefault="00640BCB" w:rsidP="00E0437F">
            <w:pPr>
              <w:spacing w:before="240"/>
              <w:rPr>
                <w:rFonts w:cstheme="minorHAnsi"/>
                <w:szCs w:val="24"/>
              </w:rPr>
            </w:pPr>
          </w:p>
        </w:tc>
        <w:tc>
          <w:tcPr>
            <w:tcW w:w="1966" w:type="pct"/>
            <w:vAlign w:val="bottom"/>
          </w:tcPr>
          <w:p w14:paraId="0D758738" w14:textId="77777777" w:rsidR="00640BCB" w:rsidRPr="00640BCB" w:rsidRDefault="00640BCB" w:rsidP="00E0437F">
            <w:pPr>
              <w:rPr>
                <w:rFonts w:cstheme="minorHAnsi"/>
                <w:szCs w:val="24"/>
              </w:rPr>
            </w:pPr>
          </w:p>
        </w:tc>
      </w:tr>
      <w:tr w:rsidR="00640BCB" w:rsidRPr="00640BCB" w14:paraId="37B1AC8B" w14:textId="77777777" w:rsidTr="00E0437F">
        <w:tc>
          <w:tcPr>
            <w:tcW w:w="5000" w:type="pct"/>
            <w:gridSpan w:val="6"/>
            <w:vAlign w:val="bottom"/>
          </w:tcPr>
          <w:p w14:paraId="2506035F" w14:textId="77777777" w:rsidR="00640BCB" w:rsidRPr="00640BCB" w:rsidRDefault="00640BCB" w:rsidP="00E0437F">
            <w:pPr>
              <w:rPr>
                <w:rFonts w:cstheme="minorHAnsi"/>
                <w:szCs w:val="24"/>
              </w:rPr>
            </w:pPr>
            <w:r w:rsidRPr="00640BCB">
              <w:rPr>
                <w:rFonts w:cstheme="minorHAnsi"/>
                <w:szCs w:val="24"/>
              </w:rPr>
              <w:t xml:space="preserve">      </w:t>
            </w:r>
          </w:p>
          <w:p w14:paraId="72BC2A5A" w14:textId="77777777" w:rsidR="00640BCB" w:rsidRPr="00640BCB" w:rsidRDefault="00640BCB" w:rsidP="00E0437F">
            <w:pPr>
              <w:rPr>
                <w:rFonts w:cstheme="minorHAnsi"/>
                <w:szCs w:val="24"/>
              </w:rPr>
            </w:pPr>
            <w:r w:rsidRPr="00640BCB">
              <w:rPr>
                <w:rFonts w:cstheme="minorHAnsi"/>
                <w:szCs w:val="24"/>
              </w:rPr>
              <w:t xml:space="preserve">      GfA Teamleider school: </w:t>
            </w:r>
          </w:p>
        </w:tc>
      </w:tr>
      <w:tr w:rsidR="00640BCB" w:rsidRPr="00640BCB" w14:paraId="5ED23E98" w14:textId="77777777" w:rsidTr="00E0437F">
        <w:trPr>
          <w:gridAfter w:val="4"/>
          <w:wAfter w:w="3615" w:type="pct"/>
        </w:trPr>
        <w:tc>
          <w:tcPr>
            <w:tcW w:w="862" w:type="pct"/>
            <w:vAlign w:val="bottom"/>
          </w:tcPr>
          <w:sdt>
            <w:sdtPr>
              <w:rPr>
                <w:rFonts w:cstheme="minorHAnsi"/>
                <w:sz w:val="22"/>
                <w:szCs w:val="24"/>
              </w:rPr>
              <w:id w:val="83577009"/>
              <w:placeholder>
                <w:docPart w:val="CC1161C9A6B74BE3B8F87A50D27F96B9"/>
              </w:placeholder>
              <w:temporary/>
              <w:showingPlcHdr/>
              <w15:appearance w15:val="hidden"/>
            </w:sdtPr>
            <w:sdtEndPr/>
            <w:sdtContent>
              <w:p w14:paraId="36350F10" w14:textId="77777777" w:rsidR="00640BCB" w:rsidRPr="00640BCB" w:rsidRDefault="00640BCB" w:rsidP="00E0437F">
                <w:pPr>
                  <w:pStyle w:val="Standaardinspringing"/>
                  <w:rPr>
                    <w:rFonts w:cstheme="minorHAnsi"/>
                    <w:sz w:val="22"/>
                    <w:szCs w:val="24"/>
                  </w:rPr>
                </w:pPr>
                <w:r w:rsidRPr="00640BCB">
                  <w:rPr>
                    <w:rFonts w:cstheme="minorHAnsi"/>
                    <w:sz w:val="22"/>
                    <w:szCs w:val="24"/>
                    <w:lang w:bidi="nl-NL"/>
                  </w:rPr>
                  <w:t>Telefoon</w:t>
                </w:r>
              </w:p>
            </w:sdtContent>
          </w:sdt>
        </w:tc>
        <w:tc>
          <w:tcPr>
            <w:tcW w:w="523" w:type="pct"/>
            <w:tcBorders>
              <w:bottom w:val="single" w:sz="4" w:space="0" w:color="auto"/>
            </w:tcBorders>
            <w:vAlign w:val="bottom"/>
          </w:tcPr>
          <w:p w14:paraId="2C8FA5FD" w14:textId="77777777" w:rsidR="00640BCB" w:rsidRPr="00640BCB" w:rsidRDefault="00640BCB" w:rsidP="00E0437F">
            <w:pPr>
              <w:spacing w:before="240"/>
              <w:rPr>
                <w:rFonts w:cstheme="minorHAnsi"/>
                <w:szCs w:val="24"/>
              </w:rPr>
            </w:pPr>
          </w:p>
        </w:tc>
      </w:tr>
      <w:tr w:rsidR="00640BCB" w:rsidRPr="00640BCB" w14:paraId="6B135073" w14:textId="77777777" w:rsidTr="00E0437F">
        <w:trPr>
          <w:gridAfter w:val="1"/>
          <w:wAfter w:w="1966" w:type="pct"/>
        </w:trPr>
        <w:sdt>
          <w:sdtPr>
            <w:rPr>
              <w:rFonts w:cstheme="minorHAnsi"/>
              <w:sz w:val="22"/>
              <w:szCs w:val="24"/>
            </w:rPr>
            <w:id w:val="-965116832"/>
            <w:placeholder>
              <w:docPart w:val="A75F88EB0EF944DF9202C74C5A950E68"/>
            </w:placeholder>
            <w:temporary/>
            <w:showingPlcHdr/>
            <w15:appearance w15:val="hidden"/>
          </w:sdtPr>
          <w:sdtEndPr/>
          <w:sdtContent>
            <w:tc>
              <w:tcPr>
                <w:tcW w:w="862" w:type="pct"/>
                <w:vAlign w:val="bottom"/>
              </w:tcPr>
              <w:p w14:paraId="42B82CAD" w14:textId="77777777" w:rsidR="00640BCB" w:rsidRPr="00640BCB" w:rsidRDefault="00640BCB" w:rsidP="00E0437F">
                <w:pPr>
                  <w:pStyle w:val="Standaardinspringing"/>
                  <w:rPr>
                    <w:rFonts w:cstheme="minorHAnsi"/>
                    <w:sz w:val="22"/>
                    <w:szCs w:val="24"/>
                  </w:rPr>
                </w:pPr>
                <w:r w:rsidRPr="00640BCB">
                  <w:rPr>
                    <w:rFonts w:cstheme="minorHAnsi"/>
                    <w:sz w:val="22"/>
                    <w:szCs w:val="24"/>
                    <w:lang w:bidi="nl-NL"/>
                  </w:rPr>
                  <w:t>E-mail</w:t>
                </w:r>
              </w:p>
            </w:tc>
          </w:sdtContent>
        </w:sdt>
        <w:tc>
          <w:tcPr>
            <w:tcW w:w="2172" w:type="pct"/>
            <w:gridSpan w:val="4"/>
            <w:tcBorders>
              <w:bottom w:val="single" w:sz="4" w:space="0" w:color="auto"/>
            </w:tcBorders>
            <w:vAlign w:val="bottom"/>
          </w:tcPr>
          <w:p w14:paraId="2E96D26C" w14:textId="77777777" w:rsidR="00640BCB" w:rsidRPr="00640BCB" w:rsidRDefault="00640BCB" w:rsidP="00E0437F">
            <w:pPr>
              <w:spacing w:before="240"/>
              <w:rPr>
                <w:rFonts w:cstheme="minorHAnsi"/>
                <w:szCs w:val="24"/>
              </w:rPr>
            </w:pPr>
          </w:p>
        </w:tc>
      </w:tr>
      <w:tr w:rsidR="00640BCB" w:rsidRPr="00640BCB" w14:paraId="72E253B1" w14:textId="77777777" w:rsidTr="00E0437F">
        <w:trPr>
          <w:gridAfter w:val="1"/>
          <w:wAfter w:w="1966" w:type="pct"/>
        </w:trPr>
        <w:tc>
          <w:tcPr>
            <w:tcW w:w="3034" w:type="pct"/>
            <w:gridSpan w:val="5"/>
          </w:tcPr>
          <w:p w14:paraId="5F023619" w14:textId="77777777" w:rsidR="00640BCB" w:rsidRPr="00640BCB" w:rsidRDefault="00640BCB" w:rsidP="00E0437F">
            <w:pPr>
              <w:pStyle w:val="Geenafstand"/>
              <w:rPr>
                <w:rFonts w:cstheme="minorHAnsi"/>
                <w:sz w:val="8"/>
              </w:rPr>
            </w:pPr>
          </w:p>
        </w:tc>
      </w:tr>
      <w:tr w:rsidR="00640BCB" w:rsidRPr="00640BCB" w14:paraId="0BB0BE57" w14:textId="77777777" w:rsidTr="00640BCB">
        <w:trPr>
          <w:gridAfter w:val="1"/>
          <w:wAfter w:w="1966" w:type="pct"/>
        </w:trPr>
        <w:tc>
          <w:tcPr>
            <w:tcW w:w="3034" w:type="pct"/>
            <w:gridSpan w:val="5"/>
            <w:shd w:val="clear" w:color="auto" w:fill="81A969"/>
          </w:tcPr>
          <w:p w14:paraId="6FB19BBE" w14:textId="68C9DEAC" w:rsidR="00640BCB" w:rsidRPr="00640BCB" w:rsidRDefault="00640BCB" w:rsidP="00E0437F">
            <w:pPr>
              <w:pStyle w:val="Kop1"/>
              <w:rPr>
                <w:rFonts w:asciiTheme="minorHAnsi" w:hAnsiTheme="minorHAnsi" w:cstheme="minorHAnsi"/>
              </w:rPr>
            </w:pPr>
            <w:r w:rsidRPr="00640BCB">
              <w:rPr>
                <w:rFonts w:asciiTheme="minorHAnsi" w:hAnsiTheme="minorHAnsi" w:cstheme="minorHAnsi"/>
              </w:rPr>
              <w:t>Teamgegevens</w:t>
            </w:r>
          </w:p>
        </w:tc>
      </w:tr>
      <w:tr w:rsidR="00640BCB" w:rsidRPr="00640BCB" w14:paraId="78D45F8B" w14:textId="77777777" w:rsidTr="00E0437F">
        <w:tc>
          <w:tcPr>
            <w:tcW w:w="862" w:type="pct"/>
            <w:vAlign w:val="bottom"/>
          </w:tcPr>
          <w:p w14:paraId="1682BBE4" w14:textId="77777777" w:rsidR="00640BCB" w:rsidRPr="00640BCB" w:rsidRDefault="00640BCB" w:rsidP="00E0437F">
            <w:pPr>
              <w:pStyle w:val="Standaardinspringing"/>
              <w:rPr>
                <w:rFonts w:cstheme="minorHAnsi"/>
                <w:sz w:val="22"/>
                <w:szCs w:val="24"/>
              </w:rPr>
            </w:pPr>
            <w:r w:rsidRPr="00640BCB">
              <w:rPr>
                <w:rFonts w:cstheme="minorHAnsi"/>
                <w:sz w:val="22"/>
                <w:szCs w:val="24"/>
              </w:rPr>
              <w:t>Teamnaam:</w:t>
            </w:r>
          </w:p>
        </w:tc>
        <w:tc>
          <w:tcPr>
            <w:tcW w:w="2172" w:type="pct"/>
            <w:gridSpan w:val="4"/>
            <w:tcBorders>
              <w:bottom w:val="single" w:sz="4" w:space="0" w:color="auto"/>
            </w:tcBorders>
            <w:vAlign w:val="bottom"/>
          </w:tcPr>
          <w:p w14:paraId="306EDAB8" w14:textId="77777777" w:rsidR="00640BCB" w:rsidRPr="00640BCB" w:rsidRDefault="00640BCB" w:rsidP="00E0437F">
            <w:pPr>
              <w:spacing w:before="240"/>
              <w:rPr>
                <w:rFonts w:cstheme="minorHAnsi"/>
                <w:szCs w:val="24"/>
              </w:rPr>
            </w:pPr>
          </w:p>
        </w:tc>
        <w:tc>
          <w:tcPr>
            <w:tcW w:w="1966" w:type="pct"/>
            <w:vAlign w:val="bottom"/>
          </w:tcPr>
          <w:p w14:paraId="27C983DC" w14:textId="77777777" w:rsidR="00640BCB" w:rsidRPr="00640BCB" w:rsidRDefault="00640BCB" w:rsidP="00E0437F">
            <w:pPr>
              <w:rPr>
                <w:rFonts w:cstheme="minorHAnsi"/>
                <w:szCs w:val="24"/>
              </w:rPr>
            </w:pPr>
          </w:p>
        </w:tc>
      </w:tr>
      <w:tr w:rsidR="00640BCB" w:rsidRPr="00640BCB" w14:paraId="0B3CF658" w14:textId="77777777" w:rsidTr="00E0437F">
        <w:tc>
          <w:tcPr>
            <w:tcW w:w="5000" w:type="pct"/>
            <w:gridSpan w:val="6"/>
            <w:vAlign w:val="bottom"/>
          </w:tcPr>
          <w:p w14:paraId="0662426C" w14:textId="77777777" w:rsidR="00640BCB" w:rsidRPr="00640BCB" w:rsidRDefault="00640BCB" w:rsidP="00E0437F">
            <w:pPr>
              <w:rPr>
                <w:rFonts w:cstheme="minorHAnsi"/>
                <w:szCs w:val="24"/>
              </w:rPr>
            </w:pPr>
            <w:r w:rsidRPr="00640BCB">
              <w:rPr>
                <w:rFonts w:cstheme="minorHAnsi"/>
                <w:szCs w:val="24"/>
              </w:rPr>
              <w:t xml:space="preserve">      </w:t>
            </w:r>
          </w:p>
          <w:p w14:paraId="029AE482" w14:textId="2370662C" w:rsidR="00640BCB" w:rsidRPr="00640BCB" w:rsidRDefault="00640BCB" w:rsidP="00E0437F">
            <w:pPr>
              <w:rPr>
                <w:rFonts w:cstheme="minorHAnsi"/>
                <w:szCs w:val="24"/>
              </w:rPr>
            </w:pPr>
            <w:r w:rsidRPr="00640BCB">
              <w:rPr>
                <w:rFonts w:cstheme="minorHAnsi"/>
                <w:szCs w:val="24"/>
              </w:rPr>
              <w:t xml:space="preserve">      Overige teamleden</w:t>
            </w:r>
          </w:p>
        </w:tc>
      </w:tr>
      <w:tr w:rsidR="00640BCB" w:rsidRPr="00640BCB" w14:paraId="461953F2" w14:textId="77777777" w:rsidTr="00E0437F">
        <w:trPr>
          <w:gridAfter w:val="1"/>
          <w:wAfter w:w="1966" w:type="pct"/>
        </w:trPr>
        <w:tc>
          <w:tcPr>
            <w:tcW w:w="862" w:type="pct"/>
            <w:vAlign w:val="bottom"/>
          </w:tcPr>
          <w:p w14:paraId="3CC33A67" w14:textId="77777777" w:rsidR="00640BCB" w:rsidRPr="00640BCB" w:rsidRDefault="00640BCB" w:rsidP="00E0437F">
            <w:pPr>
              <w:pStyle w:val="Standaardinspringing"/>
              <w:rPr>
                <w:rFonts w:cstheme="minorHAnsi"/>
              </w:rPr>
            </w:pPr>
            <w:r w:rsidRPr="00640BCB">
              <w:rPr>
                <w:rFonts w:cstheme="minorHAnsi"/>
              </w:rPr>
              <w:t>Naam:</w:t>
            </w:r>
          </w:p>
        </w:tc>
        <w:tc>
          <w:tcPr>
            <w:tcW w:w="2172" w:type="pct"/>
            <w:gridSpan w:val="4"/>
            <w:tcBorders>
              <w:bottom w:val="single" w:sz="4" w:space="0" w:color="auto"/>
            </w:tcBorders>
            <w:vAlign w:val="bottom"/>
          </w:tcPr>
          <w:p w14:paraId="28A4673D" w14:textId="77777777" w:rsidR="00640BCB" w:rsidRPr="00640BCB" w:rsidRDefault="00640BCB" w:rsidP="00E0437F">
            <w:pPr>
              <w:spacing w:before="240"/>
              <w:rPr>
                <w:rFonts w:cstheme="minorHAnsi"/>
              </w:rPr>
            </w:pPr>
          </w:p>
        </w:tc>
      </w:tr>
      <w:tr w:rsidR="00640BCB" w:rsidRPr="00640BCB" w14:paraId="6E02C298" w14:textId="77777777" w:rsidTr="00E0437F">
        <w:trPr>
          <w:gridAfter w:val="1"/>
          <w:wAfter w:w="1966" w:type="pct"/>
        </w:trPr>
        <w:tc>
          <w:tcPr>
            <w:tcW w:w="3034" w:type="pct"/>
            <w:gridSpan w:val="5"/>
          </w:tcPr>
          <w:p w14:paraId="54B63B03" w14:textId="6E074022" w:rsidR="00640BCB" w:rsidRPr="00640BCB" w:rsidRDefault="00640BCB" w:rsidP="00640BCB">
            <w:pPr>
              <w:rPr>
                <w:i/>
                <w:iCs/>
                <w:sz w:val="18"/>
                <w:szCs w:val="18"/>
              </w:rPr>
            </w:pPr>
            <w:r>
              <w:rPr>
                <w:i/>
                <w:iCs/>
                <w:sz w:val="18"/>
                <w:szCs w:val="18"/>
              </w:rPr>
              <w:lastRenderedPageBreak/>
              <w:br/>
            </w:r>
            <w:r w:rsidRPr="00640BCB">
              <w:rPr>
                <w:i/>
                <w:iCs/>
                <w:sz w:val="18"/>
                <w:szCs w:val="18"/>
              </w:rPr>
              <w:t>*in geval van student</w:t>
            </w:r>
          </w:p>
        </w:tc>
      </w:tr>
      <w:tr w:rsidR="00640BCB" w:rsidRPr="00640BCB" w14:paraId="51C1993D" w14:textId="77777777" w:rsidTr="00E0437F">
        <w:trPr>
          <w:gridAfter w:val="1"/>
          <w:wAfter w:w="1966" w:type="pct"/>
        </w:trPr>
        <w:tc>
          <w:tcPr>
            <w:tcW w:w="862" w:type="pct"/>
            <w:vAlign w:val="bottom"/>
          </w:tcPr>
          <w:p w14:paraId="7AF03F9F" w14:textId="77777777" w:rsidR="00640BCB" w:rsidRPr="00640BCB" w:rsidRDefault="00640BCB" w:rsidP="00E0437F">
            <w:pPr>
              <w:pStyle w:val="Standaardinspringing"/>
              <w:rPr>
                <w:rFonts w:cstheme="minorHAnsi"/>
              </w:rPr>
            </w:pPr>
            <w:r w:rsidRPr="00640BCB">
              <w:rPr>
                <w:rFonts w:cstheme="minorHAnsi"/>
              </w:rPr>
              <w:t>Naam:</w:t>
            </w:r>
          </w:p>
        </w:tc>
        <w:tc>
          <w:tcPr>
            <w:tcW w:w="2172" w:type="pct"/>
            <w:gridSpan w:val="4"/>
            <w:tcBorders>
              <w:bottom w:val="single" w:sz="4" w:space="0" w:color="auto"/>
            </w:tcBorders>
            <w:vAlign w:val="bottom"/>
          </w:tcPr>
          <w:p w14:paraId="6DC5A115" w14:textId="77777777" w:rsidR="00640BCB" w:rsidRPr="00640BCB" w:rsidRDefault="00640BCB" w:rsidP="00E0437F">
            <w:pPr>
              <w:spacing w:before="240"/>
              <w:rPr>
                <w:rFonts w:cstheme="minorHAnsi"/>
              </w:rPr>
            </w:pPr>
          </w:p>
        </w:tc>
      </w:tr>
      <w:tr w:rsidR="00640BCB" w:rsidRPr="00640BCB" w14:paraId="7ECD94F9" w14:textId="77777777" w:rsidTr="00E0437F">
        <w:trPr>
          <w:gridAfter w:val="1"/>
          <w:wAfter w:w="1966" w:type="pct"/>
        </w:trPr>
        <w:tc>
          <w:tcPr>
            <w:tcW w:w="3034" w:type="pct"/>
            <w:gridSpan w:val="5"/>
          </w:tcPr>
          <w:p w14:paraId="0B20A7AF" w14:textId="77777777" w:rsidR="00640BCB" w:rsidRPr="00640BCB" w:rsidRDefault="00640BCB" w:rsidP="00E0437F">
            <w:pPr>
              <w:pStyle w:val="Geenafstand"/>
              <w:rPr>
                <w:rFonts w:cstheme="minorHAnsi"/>
                <w:sz w:val="8"/>
              </w:rPr>
            </w:pPr>
          </w:p>
        </w:tc>
      </w:tr>
      <w:tr w:rsidR="00640BCB" w:rsidRPr="00640BCB" w14:paraId="567C6369" w14:textId="77777777" w:rsidTr="00E0437F">
        <w:trPr>
          <w:gridAfter w:val="1"/>
          <w:wAfter w:w="1966" w:type="pct"/>
        </w:trPr>
        <w:tc>
          <w:tcPr>
            <w:tcW w:w="862" w:type="pct"/>
            <w:vAlign w:val="bottom"/>
          </w:tcPr>
          <w:p w14:paraId="2FD921B3" w14:textId="505283CC" w:rsidR="00640BCB" w:rsidRPr="00640BCB" w:rsidRDefault="00640BCB" w:rsidP="00640BCB">
            <w:pPr>
              <w:pStyle w:val="Standaardinspringing"/>
              <w:ind w:left="0"/>
              <w:rPr>
                <w:rFonts w:cstheme="minorHAnsi"/>
              </w:rPr>
            </w:pPr>
            <w:r>
              <w:rPr>
                <w:rFonts w:cstheme="minorHAnsi"/>
              </w:rPr>
              <w:t xml:space="preserve">      </w:t>
            </w:r>
            <w:r w:rsidRPr="00640BCB">
              <w:rPr>
                <w:rFonts w:cstheme="minorHAnsi"/>
              </w:rPr>
              <w:t>Naam:</w:t>
            </w:r>
          </w:p>
        </w:tc>
        <w:tc>
          <w:tcPr>
            <w:tcW w:w="2172" w:type="pct"/>
            <w:gridSpan w:val="4"/>
            <w:tcBorders>
              <w:bottom w:val="single" w:sz="4" w:space="0" w:color="auto"/>
            </w:tcBorders>
            <w:vAlign w:val="bottom"/>
          </w:tcPr>
          <w:p w14:paraId="37EE92A4" w14:textId="77777777" w:rsidR="00640BCB" w:rsidRPr="00640BCB" w:rsidRDefault="00640BCB" w:rsidP="00640BCB">
            <w:pPr>
              <w:spacing w:before="240"/>
              <w:rPr>
                <w:rFonts w:cstheme="minorHAnsi"/>
              </w:rPr>
            </w:pPr>
          </w:p>
        </w:tc>
      </w:tr>
      <w:tr w:rsidR="00640BCB" w:rsidRPr="00640BCB" w14:paraId="448082B4" w14:textId="77777777" w:rsidTr="00640BCB">
        <w:trPr>
          <w:gridAfter w:val="1"/>
          <w:wAfter w:w="1966" w:type="pct"/>
        </w:trPr>
        <w:tc>
          <w:tcPr>
            <w:tcW w:w="3034" w:type="pct"/>
            <w:gridSpan w:val="5"/>
            <w:shd w:val="clear" w:color="auto" w:fill="81A969"/>
          </w:tcPr>
          <w:p w14:paraId="4E1CDE14" w14:textId="77777777" w:rsidR="00640BCB" w:rsidRPr="00640BCB" w:rsidRDefault="00640BCB" w:rsidP="00640BCB">
            <w:pPr>
              <w:pStyle w:val="Kop1"/>
              <w:rPr>
                <w:rFonts w:asciiTheme="minorHAnsi" w:hAnsiTheme="minorHAnsi" w:cstheme="minorHAnsi"/>
              </w:rPr>
            </w:pPr>
            <w:r w:rsidRPr="00640BCB">
              <w:rPr>
                <w:rFonts w:asciiTheme="minorHAnsi" w:hAnsiTheme="minorHAnsi" w:cstheme="minorHAnsi"/>
              </w:rPr>
              <w:t>Voertuiggegevens</w:t>
            </w:r>
          </w:p>
        </w:tc>
      </w:tr>
      <w:tr w:rsidR="00640BCB" w:rsidRPr="00640BCB" w14:paraId="358CD8DC" w14:textId="77777777" w:rsidTr="00E0437F">
        <w:tc>
          <w:tcPr>
            <w:tcW w:w="5000" w:type="pct"/>
            <w:gridSpan w:val="6"/>
            <w:vAlign w:val="bottom"/>
          </w:tcPr>
          <w:p w14:paraId="1122FA47" w14:textId="77777777" w:rsidR="00640BCB" w:rsidRPr="00640BCB" w:rsidRDefault="00640BCB" w:rsidP="00640BCB">
            <w:pPr>
              <w:rPr>
                <w:rFonts w:cstheme="minorHAnsi"/>
                <w:szCs w:val="24"/>
              </w:rPr>
            </w:pPr>
            <w:r w:rsidRPr="00640BCB">
              <w:rPr>
                <w:rFonts w:cstheme="minorHAnsi"/>
                <w:szCs w:val="24"/>
              </w:rPr>
              <w:t xml:space="preserve">      </w:t>
            </w:r>
          </w:p>
          <w:p w14:paraId="05E822D4" w14:textId="77777777" w:rsidR="00640BCB" w:rsidRPr="00640BCB" w:rsidRDefault="00640BCB" w:rsidP="00640BCB">
            <w:pPr>
              <w:rPr>
                <w:rFonts w:cstheme="minorHAnsi"/>
                <w:szCs w:val="24"/>
              </w:rPr>
            </w:pPr>
            <w:r w:rsidRPr="00640BCB">
              <w:rPr>
                <w:rFonts w:cstheme="minorHAnsi"/>
                <w:szCs w:val="24"/>
              </w:rPr>
              <w:t xml:space="preserve">      Voertuig waarmee de reis gemaakt gaat worden:</w:t>
            </w:r>
          </w:p>
        </w:tc>
      </w:tr>
      <w:tr w:rsidR="00640BCB" w:rsidRPr="00640BCB" w14:paraId="64906972" w14:textId="77777777" w:rsidTr="00E0437F">
        <w:trPr>
          <w:gridAfter w:val="1"/>
          <w:wAfter w:w="1966" w:type="pct"/>
        </w:trPr>
        <w:tc>
          <w:tcPr>
            <w:tcW w:w="862" w:type="pct"/>
            <w:vAlign w:val="bottom"/>
          </w:tcPr>
          <w:p w14:paraId="77685273" w14:textId="77777777" w:rsidR="00640BCB" w:rsidRPr="00640BCB" w:rsidRDefault="00640BCB" w:rsidP="00640BCB">
            <w:pPr>
              <w:pStyle w:val="Standaardinspringing"/>
              <w:rPr>
                <w:rFonts w:cstheme="minorHAnsi"/>
                <w:sz w:val="22"/>
                <w:szCs w:val="24"/>
              </w:rPr>
            </w:pPr>
            <w:r w:rsidRPr="00640BCB">
              <w:rPr>
                <w:rFonts w:cstheme="minorHAnsi"/>
                <w:sz w:val="22"/>
                <w:szCs w:val="24"/>
              </w:rPr>
              <w:t>Auto merk:</w:t>
            </w:r>
          </w:p>
        </w:tc>
        <w:tc>
          <w:tcPr>
            <w:tcW w:w="2172" w:type="pct"/>
            <w:gridSpan w:val="4"/>
            <w:tcBorders>
              <w:bottom w:val="single" w:sz="4" w:space="0" w:color="auto"/>
            </w:tcBorders>
            <w:vAlign w:val="bottom"/>
          </w:tcPr>
          <w:p w14:paraId="78300082" w14:textId="77777777" w:rsidR="00640BCB" w:rsidRPr="00640BCB" w:rsidRDefault="00640BCB" w:rsidP="00640BCB">
            <w:pPr>
              <w:spacing w:before="240"/>
              <w:rPr>
                <w:rFonts w:cstheme="minorHAnsi"/>
                <w:szCs w:val="24"/>
              </w:rPr>
            </w:pPr>
          </w:p>
        </w:tc>
      </w:tr>
      <w:tr w:rsidR="00640BCB" w:rsidRPr="00640BCB" w14:paraId="5177465A" w14:textId="77777777" w:rsidTr="00E0437F">
        <w:trPr>
          <w:gridAfter w:val="1"/>
          <w:wAfter w:w="1966" w:type="pct"/>
        </w:trPr>
        <w:tc>
          <w:tcPr>
            <w:tcW w:w="3034" w:type="pct"/>
            <w:gridSpan w:val="5"/>
          </w:tcPr>
          <w:p w14:paraId="132A1BC0" w14:textId="77777777" w:rsidR="00640BCB" w:rsidRPr="00640BCB" w:rsidRDefault="00640BCB" w:rsidP="00640BCB">
            <w:pPr>
              <w:pStyle w:val="Geenafstand"/>
              <w:rPr>
                <w:rFonts w:cstheme="minorHAnsi"/>
                <w:sz w:val="6"/>
                <w:szCs w:val="24"/>
              </w:rPr>
            </w:pPr>
          </w:p>
        </w:tc>
      </w:tr>
      <w:tr w:rsidR="00640BCB" w:rsidRPr="00640BCB" w14:paraId="0B491FAB" w14:textId="77777777" w:rsidTr="00E0437F">
        <w:trPr>
          <w:gridAfter w:val="1"/>
          <w:wAfter w:w="1966" w:type="pct"/>
        </w:trPr>
        <w:tc>
          <w:tcPr>
            <w:tcW w:w="862" w:type="pct"/>
            <w:vAlign w:val="bottom"/>
          </w:tcPr>
          <w:p w14:paraId="67D2CDF9" w14:textId="77777777" w:rsidR="00640BCB" w:rsidRPr="00640BCB" w:rsidRDefault="00640BCB" w:rsidP="00640BCB">
            <w:pPr>
              <w:pStyle w:val="Standaardinspringing"/>
              <w:rPr>
                <w:rFonts w:cstheme="minorHAnsi"/>
                <w:sz w:val="22"/>
                <w:szCs w:val="24"/>
              </w:rPr>
            </w:pPr>
            <w:r w:rsidRPr="00640BCB">
              <w:rPr>
                <w:rFonts w:cstheme="minorHAnsi"/>
                <w:sz w:val="22"/>
                <w:szCs w:val="24"/>
              </w:rPr>
              <w:t>Auto type:</w:t>
            </w:r>
          </w:p>
        </w:tc>
        <w:tc>
          <w:tcPr>
            <w:tcW w:w="2172" w:type="pct"/>
            <w:gridSpan w:val="4"/>
            <w:tcBorders>
              <w:bottom w:val="single" w:sz="4" w:space="0" w:color="auto"/>
            </w:tcBorders>
            <w:vAlign w:val="bottom"/>
          </w:tcPr>
          <w:p w14:paraId="1D34BD26" w14:textId="77777777" w:rsidR="00640BCB" w:rsidRPr="00640BCB" w:rsidRDefault="00640BCB" w:rsidP="00640BCB">
            <w:pPr>
              <w:spacing w:before="240"/>
              <w:rPr>
                <w:rFonts w:cstheme="minorHAnsi"/>
                <w:szCs w:val="24"/>
              </w:rPr>
            </w:pPr>
          </w:p>
        </w:tc>
      </w:tr>
      <w:tr w:rsidR="00640BCB" w:rsidRPr="00640BCB" w14:paraId="4443720C" w14:textId="77777777" w:rsidTr="00E0437F">
        <w:trPr>
          <w:gridAfter w:val="1"/>
          <w:wAfter w:w="1966" w:type="pct"/>
        </w:trPr>
        <w:tc>
          <w:tcPr>
            <w:tcW w:w="862" w:type="pct"/>
            <w:vAlign w:val="bottom"/>
          </w:tcPr>
          <w:p w14:paraId="0F5093D4" w14:textId="77777777" w:rsidR="00640BCB" w:rsidRPr="00640BCB" w:rsidRDefault="00640BCB" w:rsidP="00640BCB">
            <w:pPr>
              <w:pStyle w:val="Standaardinspringing"/>
              <w:rPr>
                <w:rFonts w:cstheme="minorHAnsi"/>
                <w:sz w:val="22"/>
                <w:szCs w:val="24"/>
              </w:rPr>
            </w:pPr>
            <w:r w:rsidRPr="00640BCB">
              <w:rPr>
                <w:rFonts w:cstheme="minorHAnsi"/>
                <w:sz w:val="22"/>
                <w:szCs w:val="24"/>
              </w:rPr>
              <w:t>Kenteken:</w:t>
            </w:r>
          </w:p>
        </w:tc>
        <w:tc>
          <w:tcPr>
            <w:tcW w:w="2172" w:type="pct"/>
            <w:gridSpan w:val="4"/>
            <w:tcBorders>
              <w:bottom w:val="single" w:sz="4" w:space="0" w:color="auto"/>
            </w:tcBorders>
            <w:vAlign w:val="bottom"/>
          </w:tcPr>
          <w:p w14:paraId="2143E20B" w14:textId="77777777" w:rsidR="00640BCB" w:rsidRPr="00640BCB" w:rsidRDefault="00640BCB" w:rsidP="00640BCB">
            <w:pPr>
              <w:spacing w:before="240"/>
              <w:rPr>
                <w:rFonts w:cstheme="minorHAnsi"/>
                <w:szCs w:val="24"/>
              </w:rPr>
            </w:pPr>
          </w:p>
        </w:tc>
      </w:tr>
      <w:tr w:rsidR="00640BCB" w:rsidRPr="00640BCB" w14:paraId="1017AFF5" w14:textId="77777777" w:rsidTr="00E0437F">
        <w:trPr>
          <w:gridAfter w:val="1"/>
          <w:wAfter w:w="1966" w:type="pct"/>
        </w:trPr>
        <w:tc>
          <w:tcPr>
            <w:tcW w:w="3034" w:type="pct"/>
            <w:gridSpan w:val="5"/>
          </w:tcPr>
          <w:p w14:paraId="6A7B1D15" w14:textId="77777777" w:rsidR="00640BCB" w:rsidRPr="00640BCB" w:rsidRDefault="00640BCB" w:rsidP="00640BCB">
            <w:pPr>
              <w:pStyle w:val="Geenafstand"/>
              <w:rPr>
                <w:rFonts w:cstheme="minorHAnsi"/>
                <w:sz w:val="6"/>
                <w:szCs w:val="24"/>
              </w:rPr>
            </w:pPr>
          </w:p>
        </w:tc>
      </w:tr>
      <w:tr w:rsidR="00640BCB" w:rsidRPr="00640BCB" w14:paraId="6E41C0CD" w14:textId="77777777" w:rsidTr="00640BCB">
        <w:trPr>
          <w:gridAfter w:val="1"/>
          <w:wAfter w:w="1966" w:type="pct"/>
        </w:trPr>
        <w:tc>
          <w:tcPr>
            <w:tcW w:w="862" w:type="pct"/>
            <w:vAlign w:val="bottom"/>
          </w:tcPr>
          <w:p w14:paraId="77C6111C" w14:textId="77777777" w:rsidR="00640BCB" w:rsidRPr="00640BCB" w:rsidRDefault="00640BCB" w:rsidP="00640BCB">
            <w:pPr>
              <w:pStyle w:val="Standaardinspringing"/>
              <w:rPr>
                <w:rFonts w:cstheme="minorHAnsi"/>
                <w:sz w:val="22"/>
                <w:szCs w:val="24"/>
              </w:rPr>
            </w:pPr>
            <w:r w:rsidRPr="00640BCB">
              <w:rPr>
                <w:rFonts w:cstheme="minorHAnsi"/>
                <w:sz w:val="22"/>
                <w:szCs w:val="24"/>
              </w:rPr>
              <w:t>Chassisnummer:</w:t>
            </w:r>
          </w:p>
        </w:tc>
        <w:tc>
          <w:tcPr>
            <w:tcW w:w="2172" w:type="pct"/>
            <w:gridSpan w:val="4"/>
            <w:tcBorders>
              <w:bottom w:val="single" w:sz="4" w:space="0" w:color="auto"/>
            </w:tcBorders>
            <w:vAlign w:val="bottom"/>
          </w:tcPr>
          <w:p w14:paraId="048B477A" w14:textId="77777777" w:rsidR="00640BCB" w:rsidRPr="00640BCB" w:rsidRDefault="00640BCB" w:rsidP="00640BCB">
            <w:pPr>
              <w:spacing w:before="240"/>
              <w:rPr>
                <w:rFonts w:cstheme="minorHAnsi"/>
                <w:szCs w:val="24"/>
              </w:rPr>
            </w:pPr>
          </w:p>
        </w:tc>
      </w:tr>
      <w:tr w:rsidR="00640BCB" w:rsidRPr="00640BCB" w14:paraId="11FD686A" w14:textId="77777777" w:rsidTr="00640BC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966" w:type="pct"/>
        </w:trPr>
        <w:tc>
          <w:tcPr>
            <w:tcW w:w="862" w:type="pct"/>
            <w:tcBorders>
              <w:top w:val="single" w:sz="4" w:space="0" w:color="auto"/>
              <w:left w:val="nil"/>
              <w:bottom w:val="nil"/>
              <w:right w:val="nil"/>
            </w:tcBorders>
          </w:tcPr>
          <w:p w14:paraId="4F3762E0" w14:textId="77777777" w:rsidR="00640BCB" w:rsidRPr="00640BCB" w:rsidRDefault="00640BCB" w:rsidP="00640BCB">
            <w:pPr>
              <w:pStyle w:val="Standaardinspringing"/>
              <w:rPr>
                <w:rFonts w:cstheme="minorHAnsi"/>
                <w:sz w:val="22"/>
                <w:szCs w:val="24"/>
              </w:rPr>
            </w:pPr>
            <w:r w:rsidRPr="00640BCB">
              <w:rPr>
                <w:rFonts w:cstheme="minorHAnsi"/>
                <w:sz w:val="22"/>
                <w:szCs w:val="24"/>
              </w:rPr>
              <w:t>Datum 1</w:t>
            </w:r>
            <w:r w:rsidRPr="00640BCB">
              <w:rPr>
                <w:rFonts w:cstheme="minorHAnsi"/>
                <w:sz w:val="22"/>
                <w:szCs w:val="24"/>
                <w:vertAlign w:val="superscript"/>
              </w:rPr>
              <w:t>e</w:t>
            </w:r>
            <w:r w:rsidRPr="00640BCB">
              <w:rPr>
                <w:rFonts w:cstheme="minorHAnsi"/>
                <w:sz w:val="22"/>
                <w:szCs w:val="24"/>
              </w:rPr>
              <w:t xml:space="preserve"> toelating (Bouwjaar)</w:t>
            </w:r>
          </w:p>
        </w:tc>
        <w:tc>
          <w:tcPr>
            <w:tcW w:w="2172" w:type="pct"/>
            <w:gridSpan w:val="4"/>
            <w:tcBorders>
              <w:top w:val="single" w:sz="4" w:space="0" w:color="auto"/>
              <w:left w:val="nil"/>
              <w:bottom w:val="single" w:sz="4" w:space="0" w:color="auto"/>
              <w:right w:val="nil"/>
            </w:tcBorders>
          </w:tcPr>
          <w:p w14:paraId="1AD900B9" w14:textId="77777777" w:rsidR="00640BCB" w:rsidRPr="00640BCB" w:rsidRDefault="00640BCB" w:rsidP="00640BCB">
            <w:pPr>
              <w:spacing w:before="240"/>
              <w:rPr>
                <w:rFonts w:cstheme="minorHAnsi"/>
                <w:szCs w:val="24"/>
              </w:rPr>
            </w:pPr>
          </w:p>
        </w:tc>
      </w:tr>
      <w:tr w:rsidR="00640BCB" w:rsidRPr="00640BCB" w14:paraId="39483776" w14:textId="77777777" w:rsidTr="00640BC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966" w:type="pct"/>
        </w:trPr>
        <w:tc>
          <w:tcPr>
            <w:tcW w:w="862" w:type="pct"/>
            <w:tcBorders>
              <w:top w:val="nil"/>
              <w:left w:val="nil"/>
              <w:bottom w:val="nil"/>
              <w:right w:val="nil"/>
            </w:tcBorders>
          </w:tcPr>
          <w:p w14:paraId="419B6E9E" w14:textId="77777777" w:rsidR="00640BCB" w:rsidRPr="00640BCB" w:rsidRDefault="00640BCB" w:rsidP="00640BCB">
            <w:pPr>
              <w:pStyle w:val="Standaardinspringing"/>
              <w:rPr>
                <w:rFonts w:cstheme="minorHAnsi"/>
                <w:sz w:val="22"/>
                <w:szCs w:val="24"/>
              </w:rPr>
            </w:pPr>
            <w:r w:rsidRPr="00640BCB">
              <w:rPr>
                <w:rFonts w:cstheme="minorHAnsi"/>
                <w:sz w:val="22"/>
                <w:szCs w:val="24"/>
              </w:rPr>
              <w:t>Auto staat op naam van:</w:t>
            </w:r>
          </w:p>
        </w:tc>
        <w:tc>
          <w:tcPr>
            <w:tcW w:w="2172" w:type="pct"/>
            <w:gridSpan w:val="4"/>
            <w:tcBorders>
              <w:top w:val="single" w:sz="4" w:space="0" w:color="auto"/>
              <w:left w:val="nil"/>
              <w:bottom w:val="single" w:sz="4" w:space="0" w:color="auto"/>
              <w:right w:val="nil"/>
            </w:tcBorders>
          </w:tcPr>
          <w:p w14:paraId="02EF8183" w14:textId="77777777" w:rsidR="00640BCB" w:rsidRPr="00640BCB" w:rsidRDefault="00640BCB" w:rsidP="00640BCB">
            <w:pPr>
              <w:rPr>
                <w:rFonts w:cstheme="minorHAnsi"/>
                <w:color w:val="000000"/>
              </w:rPr>
            </w:pPr>
          </w:p>
        </w:tc>
      </w:tr>
    </w:tbl>
    <w:p w14:paraId="2059A8FE" w14:textId="77777777" w:rsidR="004640CE" w:rsidRPr="00640BCB" w:rsidRDefault="004640CE" w:rsidP="004640CE">
      <w:pPr>
        <w:pStyle w:val="Geenafstand"/>
        <w:ind w:left="708"/>
        <w:rPr>
          <w:rFonts w:cstheme="minorHAnsi"/>
        </w:rPr>
      </w:pPr>
    </w:p>
    <w:tbl>
      <w:tblPr>
        <w:tblStyle w:val="Tabelraster"/>
        <w:tblW w:w="1754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9"/>
        <w:gridCol w:w="1844"/>
        <w:gridCol w:w="849"/>
        <w:gridCol w:w="5373"/>
        <w:gridCol w:w="22195"/>
      </w:tblGrid>
      <w:tr w:rsidR="00640BCB" w:rsidRPr="00640BCB" w14:paraId="70779C9E" w14:textId="77777777" w:rsidTr="00640BCB">
        <w:tc>
          <w:tcPr>
            <w:tcW w:w="5000" w:type="pct"/>
            <w:gridSpan w:val="5"/>
            <w:shd w:val="clear" w:color="auto" w:fill="81A969"/>
          </w:tcPr>
          <w:p w14:paraId="77A0D77C" w14:textId="77777777" w:rsidR="00640BCB" w:rsidRPr="00640BCB" w:rsidRDefault="00640BCB" w:rsidP="00E0437F">
            <w:pPr>
              <w:pStyle w:val="Kop1"/>
              <w:rPr>
                <w:rFonts w:asciiTheme="minorHAnsi" w:hAnsiTheme="minorHAnsi" w:cstheme="minorHAnsi"/>
              </w:rPr>
            </w:pPr>
            <w:r w:rsidRPr="00640BCB">
              <w:rPr>
                <w:rFonts w:asciiTheme="minorHAnsi" w:hAnsiTheme="minorHAnsi" w:cstheme="minorHAnsi"/>
              </w:rPr>
              <w:t>Ondertekening</w:t>
            </w:r>
          </w:p>
        </w:tc>
      </w:tr>
      <w:tr w:rsidR="00640BCB" w:rsidRPr="00640BCB" w14:paraId="5E5DCE56" w14:textId="77777777" w:rsidTr="00E0437F">
        <w:trPr>
          <w:gridAfter w:val="1"/>
          <w:wAfter w:w="3503" w:type="pct"/>
        </w:trPr>
        <w:tc>
          <w:tcPr>
            <w:tcW w:w="224" w:type="pct"/>
            <w:vAlign w:val="bottom"/>
          </w:tcPr>
          <w:p w14:paraId="37C03AE2" w14:textId="77777777" w:rsidR="00640BCB" w:rsidRPr="00640BCB" w:rsidRDefault="00640BCB" w:rsidP="00E0437F">
            <w:pPr>
              <w:pStyle w:val="Standaardinspringing"/>
              <w:rPr>
                <w:rFonts w:cstheme="minorHAnsi"/>
                <w:b/>
                <w:bCs/>
              </w:rPr>
            </w:pPr>
            <w:r w:rsidRPr="00640BCB">
              <w:rPr>
                <w:rFonts w:cstheme="minorHAnsi"/>
              </w:rPr>
              <w:t xml:space="preserve">  </w:t>
            </w:r>
            <w:r w:rsidRPr="00640BCB">
              <w:rPr>
                <w:rFonts w:cstheme="minorHAnsi"/>
                <w:b/>
                <w:bCs/>
              </w:rPr>
              <w:t>Datum:</w:t>
            </w:r>
          </w:p>
        </w:tc>
        <w:tc>
          <w:tcPr>
            <w:tcW w:w="291" w:type="pct"/>
            <w:tcBorders>
              <w:bottom w:val="single" w:sz="4" w:space="0" w:color="auto"/>
            </w:tcBorders>
            <w:vAlign w:val="bottom"/>
          </w:tcPr>
          <w:p w14:paraId="649FAFB7" w14:textId="77777777" w:rsidR="00640BCB" w:rsidRPr="00640BCB" w:rsidRDefault="00640BCB" w:rsidP="00E0437F">
            <w:pPr>
              <w:rPr>
                <w:rFonts w:cstheme="minorHAnsi"/>
              </w:rPr>
            </w:pPr>
          </w:p>
        </w:tc>
        <w:tc>
          <w:tcPr>
            <w:tcW w:w="134" w:type="pct"/>
            <w:tcBorders>
              <w:top w:val="single" w:sz="4" w:space="0" w:color="auto"/>
            </w:tcBorders>
            <w:vAlign w:val="bottom"/>
          </w:tcPr>
          <w:p w14:paraId="5D24E17C" w14:textId="77777777" w:rsidR="00640BCB" w:rsidRPr="00640BCB" w:rsidRDefault="00640BCB" w:rsidP="00E0437F">
            <w:pPr>
              <w:spacing w:before="120"/>
              <w:rPr>
                <w:rFonts w:cstheme="minorHAnsi"/>
                <w:b/>
                <w:bCs/>
              </w:rPr>
            </w:pPr>
            <w:r w:rsidRPr="00640BCB">
              <w:rPr>
                <w:rFonts w:cstheme="minorHAnsi"/>
                <w:b/>
                <w:bCs/>
              </w:rPr>
              <w:t>Plaats</w:t>
            </w:r>
          </w:p>
        </w:tc>
        <w:tc>
          <w:tcPr>
            <w:tcW w:w="848" w:type="pct"/>
            <w:tcBorders>
              <w:top w:val="single" w:sz="4" w:space="0" w:color="auto"/>
              <w:bottom w:val="single" w:sz="4" w:space="0" w:color="auto"/>
            </w:tcBorders>
            <w:vAlign w:val="bottom"/>
          </w:tcPr>
          <w:p w14:paraId="6AEB425D" w14:textId="77777777" w:rsidR="00640BCB" w:rsidRPr="00640BCB" w:rsidRDefault="00640BCB" w:rsidP="00E0437F">
            <w:pPr>
              <w:rPr>
                <w:rFonts w:cstheme="minorHAnsi"/>
              </w:rPr>
            </w:pPr>
          </w:p>
        </w:tc>
      </w:tr>
      <w:tr w:rsidR="00640BCB" w:rsidRPr="00640BCB" w14:paraId="0570FEC6" w14:textId="77777777" w:rsidTr="00E0437F">
        <w:tc>
          <w:tcPr>
            <w:tcW w:w="5000" w:type="pct"/>
            <w:gridSpan w:val="5"/>
            <w:vAlign w:val="bottom"/>
          </w:tcPr>
          <w:p w14:paraId="4FC1B074" w14:textId="77777777" w:rsidR="00640BCB" w:rsidRPr="00640BCB" w:rsidRDefault="00640BCB" w:rsidP="00E0437F">
            <w:pPr>
              <w:pStyle w:val="Geenafstand"/>
              <w:rPr>
                <w:rFonts w:cstheme="minorHAnsi"/>
              </w:rPr>
            </w:pPr>
          </w:p>
          <w:tbl>
            <w:tblPr>
              <w:tblStyle w:val="Tabelraster"/>
              <w:tblW w:w="26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22969"/>
            </w:tblGrid>
            <w:tr w:rsidR="00640BCB" w:rsidRPr="00640BCB" w14:paraId="6307527E" w14:textId="77777777" w:rsidTr="00640BCB">
              <w:tc>
                <w:tcPr>
                  <w:tcW w:w="697" w:type="pct"/>
                </w:tcPr>
                <w:p w14:paraId="549B2B9B" w14:textId="77777777" w:rsidR="00640BCB" w:rsidRPr="00640BCB" w:rsidRDefault="00640BCB" w:rsidP="00640BCB">
                  <w:pPr>
                    <w:pStyle w:val="Standaardinspringing"/>
                    <w:rPr>
                      <w:rFonts w:cstheme="minorHAnsi"/>
                      <w:b/>
                      <w:bCs/>
                    </w:rPr>
                  </w:pPr>
                  <w:r w:rsidRPr="00640BCB">
                    <w:rPr>
                      <w:rFonts w:cstheme="minorHAnsi"/>
                      <w:b/>
                      <w:bCs/>
                    </w:rPr>
                    <w:t>Handtekening voor akkoord:</w:t>
                  </w:r>
                </w:p>
              </w:tc>
              <w:tc>
                <w:tcPr>
                  <w:tcW w:w="4303" w:type="pct"/>
                  <w:tcBorders>
                    <w:bottom w:val="single" w:sz="4" w:space="0" w:color="auto"/>
                  </w:tcBorders>
                  <w:vAlign w:val="bottom"/>
                </w:tcPr>
                <w:p w14:paraId="1DCD5BBE" w14:textId="77777777" w:rsidR="00640BCB" w:rsidRDefault="00640BCB" w:rsidP="00E0437F">
                  <w:pPr>
                    <w:spacing w:before="240"/>
                    <w:rPr>
                      <w:rFonts w:cstheme="minorHAnsi"/>
                    </w:rPr>
                  </w:pPr>
                </w:p>
                <w:p w14:paraId="5FE4AE80" w14:textId="77777777" w:rsidR="00640BCB" w:rsidRPr="00640BCB" w:rsidRDefault="00640BCB" w:rsidP="00E0437F">
                  <w:pPr>
                    <w:spacing w:before="240"/>
                    <w:rPr>
                      <w:rFonts w:cstheme="minorHAnsi"/>
                    </w:rPr>
                  </w:pPr>
                </w:p>
              </w:tc>
            </w:tr>
          </w:tbl>
          <w:p w14:paraId="2AF49E7E" w14:textId="77777777" w:rsidR="00640BCB" w:rsidRPr="00640BCB" w:rsidRDefault="00640BCB" w:rsidP="00E0437F">
            <w:pPr>
              <w:pStyle w:val="Geenafstand"/>
              <w:rPr>
                <w:rFonts w:cstheme="minorHAnsi"/>
                <w:sz w:val="24"/>
                <w:szCs w:val="40"/>
              </w:rPr>
            </w:pPr>
          </w:p>
        </w:tc>
      </w:tr>
    </w:tbl>
    <w:p w14:paraId="186F0F0B" w14:textId="77777777" w:rsidR="00640BCB" w:rsidRPr="00640BCB" w:rsidRDefault="00640BCB" w:rsidP="004640CE">
      <w:pPr>
        <w:pStyle w:val="Geenafstand"/>
        <w:ind w:left="708"/>
        <w:rPr>
          <w:rFonts w:cstheme="minorHAnsi"/>
        </w:rPr>
      </w:pPr>
    </w:p>
    <w:p w14:paraId="38C58A12" w14:textId="77777777" w:rsidR="00640BCB" w:rsidRPr="00640BCB" w:rsidRDefault="00640BCB" w:rsidP="00640BCB">
      <w:pPr>
        <w:pStyle w:val="Geenafstand"/>
        <w:rPr>
          <w:rFonts w:cstheme="minorHAnsi"/>
        </w:rPr>
      </w:pPr>
    </w:p>
    <w:p w14:paraId="0D4E9B80" w14:textId="77777777" w:rsidR="00640BCB" w:rsidRPr="00640BCB" w:rsidRDefault="00640BCB" w:rsidP="00640BCB">
      <w:pPr>
        <w:pStyle w:val="Geenafstand"/>
        <w:rPr>
          <w:rFonts w:cstheme="minorHAnsi"/>
        </w:rPr>
      </w:pPr>
    </w:p>
    <w:tbl>
      <w:tblPr>
        <w:tblStyle w:val="Tabelraster"/>
        <w:tblW w:w="86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09"/>
      </w:tblGrid>
      <w:tr w:rsidR="00640BCB" w:rsidRPr="00640BCB" w14:paraId="5167D796" w14:textId="77777777" w:rsidTr="00640BCB">
        <w:tc>
          <w:tcPr>
            <w:tcW w:w="2888" w:type="pct"/>
            <w:shd w:val="clear" w:color="auto" w:fill="81A969"/>
          </w:tcPr>
          <w:p w14:paraId="1BB03181" w14:textId="77777777" w:rsidR="00640BCB" w:rsidRPr="00640BCB" w:rsidRDefault="00640BCB" w:rsidP="00E0437F">
            <w:pPr>
              <w:pStyle w:val="Kop1"/>
              <w:rPr>
                <w:rFonts w:asciiTheme="minorHAnsi" w:hAnsiTheme="minorHAnsi" w:cstheme="minorHAnsi"/>
              </w:rPr>
            </w:pPr>
            <w:r w:rsidRPr="00640BCB">
              <w:rPr>
                <w:rFonts w:asciiTheme="minorHAnsi" w:hAnsiTheme="minorHAnsi" w:cstheme="minorHAnsi"/>
              </w:rPr>
              <w:t>Bijlagen toevoegen / opsturen</w:t>
            </w:r>
          </w:p>
        </w:tc>
      </w:tr>
    </w:tbl>
    <w:p w14:paraId="17C67866" w14:textId="77777777" w:rsidR="00640BCB" w:rsidRPr="00640BCB" w:rsidRDefault="00640BCB" w:rsidP="00640BCB">
      <w:pPr>
        <w:pStyle w:val="Geenafstand"/>
        <w:rPr>
          <w:rFonts w:cstheme="minorHAnsi"/>
        </w:rPr>
      </w:pPr>
    </w:p>
    <w:p w14:paraId="3405B1E7" w14:textId="77777777" w:rsidR="00640BCB" w:rsidRPr="00640BCB" w:rsidRDefault="00640BCB" w:rsidP="00640BCB">
      <w:pPr>
        <w:pStyle w:val="Geenafstand"/>
        <w:widowControl w:val="0"/>
        <w:numPr>
          <w:ilvl w:val="0"/>
          <w:numId w:val="9"/>
        </w:numPr>
        <w:autoSpaceDE w:val="0"/>
        <w:autoSpaceDN w:val="0"/>
        <w:rPr>
          <w:rFonts w:cstheme="minorHAnsi"/>
          <w:szCs w:val="36"/>
        </w:rPr>
      </w:pPr>
      <w:r w:rsidRPr="00640BCB">
        <w:rPr>
          <w:rFonts w:cstheme="minorHAnsi"/>
          <w:szCs w:val="36"/>
        </w:rPr>
        <w:t xml:space="preserve">Kopie paspoort </w:t>
      </w:r>
    </w:p>
    <w:p w14:paraId="5986C462" w14:textId="77777777" w:rsidR="00640BCB" w:rsidRPr="00640BCB" w:rsidRDefault="00640BCB" w:rsidP="00640BCB">
      <w:pPr>
        <w:pStyle w:val="Geenafstand"/>
        <w:widowControl w:val="0"/>
        <w:numPr>
          <w:ilvl w:val="0"/>
          <w:numId w:val="9"/>
        </w:numPr>
        <w:autoSpaceDE w:val="0"/>
        <w:autoSpaceDN w:val="0"/>
        <w:rPr>
          <w:rFonts w:cstheme="minorHAnsi"/>
          <w:szCs w:val="36"/>
        </w:rPr>
      </w:pPr>
      <w:r w:rsidRPr="00640BCB">
        <w:rPr>
          <w:rFonts w:cstheme="minorHAnsi"/>
          <w:szCs w:val="36"/>
        </w:rPr>
        <w:t xml:space="preserve">Kopie rijbewijs (voor en achterzijde).  </w:t>
      </w:r>
    </w:p>
    <w:p w14:paraId="2228B8CC" w14:textId="77777777" w:rsidR="00640BCB" w:rsidRPr="00640BCB" w:rsidRDefault="00640BCB" w:rsidP="00640BCB">
      <w:pPr>
        <w:pStyle w:val="Geenafstand"/>
        <w:widowControl w:val="0"/>
        <w:numPr>
          <w:ilvl w:val="0"/>
          <w:numId w:val="9"/>
        </w:numPr>
        <w:autoSpaceDE w:val="0"/>
        <w:autoSpaceDN w:val="0"/>
        <w:rPr>
          <w:rFonts w:cstheme="minorHAnsi"/>
          <w:szCs w:val="36"/>
        </w:rPr>
      </w:pPr>
      <w:r w:rsidRPr="00640BCB">
        <w:rPr>
          <w:rFonts w:cstheme="minorHAnsi"/>
          <w:szCs w:val="36"/>
        </w:rPr>
        <w:t xml:space="preserve">Gebruik van medicatie:    Ja/ nee                                    </w:t>
      </w:r>
    </w:p>
    <w:p w14:paraId="0F4631BE" w14:textId="6A454144" w:rsidR="00640BCB" w:rsidRPr="00640BCB" w:rsidRDefault="00640BCB" w:rsidP="00640BCB">
      <w:pPr>
        <w:pStyle w:val="Geenafstand"/>
        <w:widowControl w:val="0"/>
        <w:numPr>
          <w:ilvl w:val="0"/>
          <w:numId w:val="9"/>
        </w:numPr>
        <w:autoSpaceDE w:val="0"/>
        <w:autoSpaceDN w:val="0"/>
        <w:rPr>
          <w:rFonts w:cstheme="minorHAnsi"/>
          <w:szCs w:val="36"/>
        </w:rPr>
      </w:pPr>
      <w:r w:rsidRPr="00640BCB">
        <w:rPr>
          <w:rFonts w:cstheme="minorHAnsi"/>
          <w:szCs w:val="36"/>
        </w:rPr>
        <w:t>Medicatielijst toevoegen (indien van toepassing)</w:t>
      </w:r>
    </w:p>
    <w:p w14:paraId="12EF1261" w14:textId="77777777" w:rsidR="00640BCB" w:rsidRPr="00640BCB" w:rsidRDefault="00640BCB" w:rsidP="00640BCB">
      <w:pPr>
        <w:pStyle w:val="Geenafstand"/>
        <w:ind w:left="360"/>
        <w:rPr>
          <w:rFonts w:cstheme="minorHAnsi"/>
          <w:szCs w:val="36"/>
        </w:rPr>
      </w:pPr>
    </w:p>
    <w:p w14:paraId="78A0CA3C" w14:textId="77777777" w:rsidR="00640BCB" w:rsidRPr="00640BCB" w:rsidRDefault="00640BCB" w:rsidP="00640BCB">
      <w:pPr>
        <w:pStyle w:val="Geenafstand"/>
        <w:ind w:left="360"/>
        <w:rPr>
          <w:rFonts w:cstheme="minorHAnsi"/>
          <w:szCs w:val="36"/>
        </w:rPr>
      </w:pPr>
      <w:r w:rsidRPr="00640BCB">
        <w:rPr>
          <w:rFonts w:cstheme="minorHAnsi"/>
          <w:szCs w:val="36"/>
        </w:rPr>
        <w:t xml:space="preserve">Van de eigenaar: </w:t>
      </w:r>
    </w:p>
    <w:p w14:paraId="425101F9" w14:textId="4B7B4613" w:rsidR="00640BCB" w:rsidRPr="00640BCB" w:rsidRDefault="00640BCB" w:rsidP="00640BCB">
      <w:pPr>
        <w:pStyle w:val="Geenafstand"/>
        <w:ind w:left="708"/>
        <w:rPr>
          <w:rFonts w:cstheme="minorHAnsi"/>
          <w:szCs w:val="36"/>
        </w:rPr>
      </w:pPr>
      <w:r w:rsidRPr="00640BCB">
        <w:rPr>
          <w:rFonts w:cstheme="minorHAnsi"/>
          <w:szCs w:val="36"/>
        </w:rPr>
        <w:t>Kopie kenteken voertuig (voor en achterzijde)</w:t>
      </w:r>
    </w:p>
    <w:p w14:paraId="477C556F" w14:textId="77777777" w:rsidR="00640BCB" w:rsidRPr="00640BCB" w:rsidRDefault="00640BCB" w:rsidP="00640BCB">
      <w:pPr>
        <w:pStyle w:val="Geenafstand"/>
        <w:ind w:left="708"/>
        <w:rPr>
          <w:rFonts w:cstheme="minorHAnsi"/>
          <w:szCs w:val="36"/>
        </w:rPr>
      </w:pPr>
    </w:p>
    <w:p w14:paraId="2B06EC24" w14:textId="77777777" w:rsidR="00640BCB" w:rsidRPr="00640BCB" w:rsidRDefault="00640BCB" w:rsidP="00640BCB">
      <w:pPr>
        <w:pStyle w:val="Geenafstand"/>
        <w:ind w:left="708"/>
        <w:rPr>
          <w:rFonts w:cstheme="minorHAnsi"/>
          <w:szCs w:val="36"/>
        </w:rPr>
      </w:pPr>
    </w:p>
    <w:p w14:paraId="19C4D3B1" w14:textId="45CA1723" w:rsidR="009655A7" w:rsidRDefault="009655A7" w:rsidP="009655A7">
      <w:pPr>
        <w:spacing w:line="259" w:lineRule="auto"/>
        <w:jc w:val="center"/>
        <w:rPr>
          <w:rFonts w:cstheme="minorHAnsi"/>
          <w:kern w:val="2"/>
          <w:szCs w:val="36"/>
          <w14:ligatures w14:val="standardContextual"/>
        </w:rPr>
      </w:pPr>
      <w:r>
        <w:rPr>
          <w:noProof/>
        </w:rPr>
        <w:drawing>
          <wp:inline distT="0" distB="0" distL="0" distR="0" wp14:anchorId="33D5C69B" wp14:editId="137D3795">
            <wp:extent cx="4761865" cy="4761865"/>
            <wp:effectExtent l="0" t="0" r="635" b="635"/>
            <wp:docPr id="380345170" name="Afbeelding 2"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345170" name="Afbeelding 2" descr="Afbeelding met tekst, Lettertype, Graphics, logo&#10;&#10;Door AI gegenereerde inhoud is mogelijk onjui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1865" cy="4761865"/>
                    </a:xfrm>
                    <a:prstGeom prst="rect">
                      <a:avLst/>
                    </a:prstGeom>
                    <a:noFill/>
                    <a:ln>
                      <a:noFill/>
                    </a:ln>
                  </pic:spPr>
                </pic:pic>
              </a:graphicData>
            </a:graphic>
          </wp:inline>
        </w:drawing>
      </w:r>
    </w:p>
    <w:p w14:paraId="232EA7F5" w14:textId="74E6628B" w:rsidR="009655A7" w:rsidRDefault="009655A7">
      <w:pPr>
        <w:spacing w:line="259" w:lineRule="auto"/>
        <w:rPr>
          <w:rFonts w:cstheme="minorHAnsi"/>
          <w:kern w:val="2"/>
          <w:szCs w:val="36"/>
          <w14:ligatures w14:val="standardContextual"/>
        </w:rPr>
      </w:pPr>
      <w:r>
        <w:rPr>
          <w:rFonts w:cstheme="minorHAnsi"/>
          <w:szCs w:val="36"/>
        </w:rPr>
        <w:br w:type="page"/>
      </w:r>
    </w:p>
    <w:p w14:paraId="455F5D9D" w14:textId="77777777" w:rsidR="00640BCB" w:rsidRPr="00640BCB" w:rsidRDefault="00640BCB" w:rsidP="00640BCB">
      <w:pPr>
        <w:pStyle w:val="Geenafstand"/>
        <w:ind w:left="708"/>
        <w:rPr>
          <w:rFonts w:cstheme="minorHAnsi"/>
          <w:szCs w:val="36"/>
        </w:rPr>
      </w:pPr>
    </w:p>
    <w:p w14:paraId="52A55B8B" w14:textId="77777777" w:rsidR="00640BCB" w:rsidRPr="00640BCB" w:rsidRDefault="00640BCB" w:rsidP="00640BCB">
      <w:pPr>
        <w:pStyle w:val="Geenafstand"/>
        <w:ind w:left="708"/>
        <w:rPr>
          <w:rFonts w:cstheme="minorHAnsi"/>
        </w:rPr>
      </w:pPr>
    </w:p>
    <w:tbl>
      <w:tblPr>
        <w:tblStyle w:val="Tabelraster"/>
        <w:tblW w:w="86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09"/>
      </w:tblGrid>
      <w:tr w:rsidR="00640BCB" w:rsidRPr="00640BCB" w14:paraId="61766B3F" w14:textId="77777777" w:rsidTr="00640BCB">
        <w:tc>
          <w:tcPr>
            <w:tcW w:w="5000" w:type="pct"/>
            <w:shd w:val="clear" w:color="auto" w:fill="81A969"/>
          </w:tcPr>
          <w:p w14:paraId="0148D094" w14:textId="7DE5C536" w:rsidR="00640BCB" w:rsidRPr="00640BCB" w:rsidRDefault="00640BCB" w:rsidP="00E0437F">
            <w:pPr>
              <w:pStyle w:val="Kop1"/>
              <w:rPr>
                <w:rFonts w:asciiTheme="minorHAnsi" w:hAnsiTheme="minorHAnsi" w:cstheme="minorHAnsi"/>
              </w:rPr>
            </w:pPr>
            <w:r w:rsidRPr="00640BCB">
              <w:rPr>
                <w:rFonts w:asciiTheme="minorHAnsi" w:hAnsiTheme="minorHAnsi" w:cstheme="minorHAnsi"/>
              </w:rPr>
              <w:t>Algemene voorwaarden</w:t>
            </w:r>
          </w:p>
        </w:tc>
      </w:tr>
    </w:tbl>
    <w:p w14:paraId="71980F91" w14:textId="77777777" w:rsidR="00640BCB" w:rsidRPr="00640BCB" w:rsidRDefault="00640BCB" w:rsidP="00640BCB">
      <w:pPr>
        <w:rPr>
          <w:rFonts w:cstheme="minorHAnsi"/>
        </w:rPr>
      </w:pPr>
      <w:r w:rsidRPr="00640BCB">
        <w:rPr>
          <w:rFonts w:cstheme="minorHAnsi"/>
        </w:rPr>
        <w:t xml:space="preserve">Elke Deelnemer ontvangt de Algemene Voorwaarden, dient deze goed door te lezen en voor akkoord te tekenen. Het is dus niet mogelijk om de Algemene Voorwaarden per team in te leveren, iedere deelnemer tekent persoonlijk. Tot slot is het belangrijk elke pagina te paraferen – linksonder - en op de eerste 2 pagina’s  je persoonlijke gegevens volledig in te vullen. Aan doorstreping van voorwaarden kunnen geen rechten worden ontleend. </w:t>
      </w:r>
    </w:p>
    <w:p w14:paraId="719A2D5A" w14:textId="77777777" w:rsidR="00640BCB" w:rsidRPr="00640BCB" w:rsidRDefault="00640BCB" w:rsidP="00640BCB">
      <w:pPr>
        <w:rPr>
          <w:rFonts w:cstheme="minorHAnsi"/>
        </w:rPr>
      </w:pPr>
      <w:r w:rsidRPr="00640BCB">
        <w:rPr>
          <w:rFonts w:cstheme="minorHAnsi"/>
        </w:rPr>
        <w:t xml:space="preserve">Art. 1 Elke Deelnemer aan de Go </w:t>
      </w:r>
      <w:proofErr w:type="spellStart"/>
      <w:r w:rsidRPr="00640BCB">
        <w:rPr>
          <w:rFonts w:cstheme="minorHAnsi"/>
        </w:rPr>
        <w:t>for</w:t>
      </w:r>
      <w:proofErr w:type="spellEnd"/>
      <w:r w:rsidRPr="00640BCB">
        <w:rPr>
          <w:rFonts w:cstheme="minorHAnsi"/>
        </w:rPr>
        <w:t xml:space="preserve"> </w:t>
      </w:r>
      <w:proofErr w:type="spellStart"/>
      <w:r w:rsidRPr="00640BCB">
        <w:rPr>
          <w:rFonts w:cstheme="minorHAnsi"/>
        </w:rPr>
        <w:t>Africa</w:t>
      </w:r>
      <w:proofErr w:type="spellEnd"/>
      <w:r w:rsidRPr="00640BCB">
        <w:rPr>
          <w:rFonts w:cstheme="minorHAnsi"/>
        </w:rPr>
        <w:t xml:space="preserve"> uitdaging (hierna de uitdaging), georganiseerd door de stichting team Go </w:t>
      </w:r>
      <w:proofErr w:type="spellStart"/>
      <w:r w:rsidRPr="00640BCB">
        <w:rPr>
          <w:rFonts w:cstheme="minorHAnsi"/>
        </w:rPr>
        <w:t>for</w:t>
      </w:r>
      <w:proofErr w:type="spellEnd"/>
      <w:r w:rsidRPr="00640BCB">
        <w:rPr>
          <w:rFonts w:cstheme="minorHAnsi"/>
        </w:rPr>
        <w:t xml:space="preserve"> </w:t>
      </w:r>
      <w:proofErr w:type="spellStart"/>
      <w:r w:rsidRPr="00640BCB">
        <w:rPr>
          <w:rFonts w:cstheme="minorHAnsi"/>
        </w:rPr>
        <w:t>Africa</w:t>
      </w:r>
      <w:proofErr w:type="spellEnd"/>
      <w:r w:rsidRPr="00640BCB">
        <w:rPr>
          <w:rFonts w:cstheme="minorHAnsi"/>
        </w:rPr>
        <w:t xml:space="preserve">, wordt geacht gedurende de uitdaging volledig zelfstandig (zonder enige ondersteuning) en geheel voor eigen rekening en risico te handelen. </w:t>
      </w:r>
    </w:p>
    <w:p w14:paraId="42CAC351" w14:textId="77777777" w:rsidR="00640BCB" w:rsidRPr="00640BCB" w:rsidRDefault="00640BCB" w:rsidP="00640BCB">
      <w:pPr>
        <w:rPr>
          <w:rFonts w:cstheme="minorHAnsi"/>
        </w:rPr>
      </w:pPr>
      <w:r w:rsidRPr="00640BCB">
        <w:rPr>
          <w:rFonts w:cstheme="minorHAnsi"/>
        </w:rPr>
        <w:t xml:space="preserve">Dit betekent onder andere dat: </w:t>
      </w:r>
    </w:p>
    <w:p w14:paraId="77B3CA5F" w14:textId="77777777" w:rsidR="00640BCB" w:rsidRPr="00640BCB" w:rsidRDefault="00640BCB" w:rsidP="00640BCB">
      <w:pPr>
        <w:rPr>
          <w:rFonts w:cstheme="minorHAnsi"/>
        </w:rPr>
      </w:pPr>
      <w:r w:rsidRPr="00640BCB">
        <w:rPr>
          <w:rFonts w:cstheme="minorHAnsi"/>
        </w:rPr>
        <w:t xml:space="preserve">a. Er geen ondersteuningsvoertuigen, mecaniciens of enige andere assistentie gedurende de uitdaging voor de deelnemers aanwezig zijn voor het geval er sprake is van gebreken aan de voertuigen, ongelukken of enig ander onheil; </w:t>
      </w:r>
    </w:p>
    <w:p w14:paraId="47679772" w14:textId="77777777" w:rsidR="00640BCB" w:rsidRPr="00640BCB" w:rsidRDefault="00640BCB" w:rsidP="00640BCB">
      <w:pPr>
        <w:rPr>
          <w:rFonts w:cstheme="minorHAnsi"/>
        </w:rPr>
      </w:pPr>
      <w:r w:rsidRPr="00640BCB">
        <w:rPr>
          <w:rFonts w:cstheme="minorHAnsi"/>
        </w:rPr>
        <w:t xml:space="preserve">b. Er geen (formele) afspraken zijn gemaakt met het bevoegde gezag van de landen welke zijn opgenomen in het reisschema van de uitdaging omtrent de eisen die het bevoegde gezag van die landen stelt aan het binnenkomen, reizen door en het verlaten van die landen; </w:t>
      </w:r>
    </w:p>
    <w:p w14:paraId="6C29D0D8" w14:textId="77777777" w:rsidR="00640BCB" w:rsidRPr="00640BCB" w:rsidRDefault="00640BCB" w:rsidP="00640BCB">
      <w:pPr>
        <w:rPr>
          <w:rFonts w:cstheme="minorHAnsi"/>
        </w:rPr>
      </w:pPr>
      <w:r w:rsidRPr="00640BCB">
        <w:rPr>
          <w:rFonts w:cstheme="minorHAnsi"/>
        </w:rPr>
        <w:t xml:space="preserve">c. Er geen voorzieningen zijn getroffen voor medische assistentie en/of ziekenvervoer voor het geval er sprake is van ziekte of enig lichamelijk letsel; </w:t>
      </w:r>
    </w:p>
    <w:p w14:paraId="1B3DE5E8" w14:textId="77777777" w:rsidR="00640BCB" w:rsidRPr="00640BCB" w:rsidRDefault="00640BCB" w:rsidP="00640BCB">
      <w:pPr>
        <w:rPr>
          <w:rFonts w:cstheme="minorHAnsi"/>
        </w:rPr>
      </w:pPr>
      <w:r w:rsidRPr="00640BCB">
        <w:rPr>
          <w:rFonts w:cstheme="minorHAnsi"/>
        </w:rPr>
        <w:t xml:space="preserve">d. Er geen voorzieningen zijn getroffen voor repatriëring van het stoffelijke overschot bij overlijden gedurende de uitdaging, dan wel van voertuigen, goederen, deelnemers; </w:t>
      </w:r>
    </w:p>
    <w:p w14:paraId="30A9BD70" w14:textId="77777777" w:rsidR="00640BCB" w:rsidRPr="00640BCB" w:rsidRDefault="00640BCB" w:rsidP="00640BCB">
      <w:pPr>
        <w:rPr>
          <w:rFonts w:cstheme="minorHAnsi"/>
        </w:rPr>
      </w:pPr>
      <w:r w:rsidRPr="00640BCB">
        <w:rPr>
          <w:rFonts w:cstheme="minorHAnsi"/>
        </w:rPr>
        <w:t xml:space="preserve">e. Er geen voorzieningen zijn getroffen voor het geval de deelnemers door welke reden dan ook niet verder kunnen reizen; </w:t>
      </w:r>
    </w:p>
    <w:p w14:paraId="7AD54874" w14:textId="77777777" w:rsidR="00640BCB" w:rsidRPr="00640BCB" w:rsidRDefault="00640BCB" w:rsidP="00640BCB">
      <w:pPr>
        <w:rPr>
          <w:rFonts w:cstheme="minorHAnsi"/>
        </w:rPr>
      </w:pPr>
      <w:r w:rsidRPr="00640BCB">
        <w:rPr>
          <w:rFonts w:cstheme="minorHAnsi"/>
        </w:rPr>
        <w:t xml:space="preserve">f. Er geen voorzieningen zijn getroffen ter waarborging van de veiligheid van de deelnemers en hun voertuigen. </w:t>
      </w:r>
    </w:p>
    <w:p w14:paraId="63497104" w14:textId="77777777" w:rsidR="00640BCB" w:rsidRPr="00640BCB" w:rsidRDefault="00640BCB" w:rsidP="00640BCB">
      <w:pPr>
        <w:rPr>
          <w:rFonts w:cstheme="minorHAnsi"/>
        </w:rPr>
      </w:pPr>
      <w:r w:rsidRPr="00640BCB">
        <w:rPr>
          <w:rFonts w:cstheme="minorHAnsi"/>
        </w:rPr>
        <w:t xml:space="preserve">Art. 2 Elke deelnemer is verantwoordelijk voor zijn eigen veiligheid en gezondheid en zal zich onthouden van elke handeling die mogelijk een gevaar vormt voor de veiligheid en gezondheid van de andere deelnemers of van derden. </w:t>
      </w:r>
    </w:p>
    <w:p w14:paraId="13818F6E" w14:textId="77777777" w:rsidR="00640BCB" w:rsidRPr="00640BCB" w:rsidRDefault="00640BCB" w:rsidP="00640BCB">
      <w:pPr>
        <w:rPr>
          <w:rFonts w:cstheme="minorHAnsi"/>
        </w:rPr>
      </w:pPr>
      <w:r w:rsidRPr="00640BCB">
        <w:rPr>
          <w:rFonts w:cstheme="minorHAnsi"/>
        </w:rPr>
        <w:t xml:space="preserve">Art. 3 Elke deelnemer realiseert zich dat het reizen door Europa en Afrika gevaarlijk kan zijn en dat er een reële kans bestaat op bv. schade aan het bestuurde voertuig waardoor verder rijden onmogelijk of sterk vertraagd wordt, persoonlijk letsel, diefstal, oplichting en beschadiging van persoonlijke eigendommen. Ook bestaat het risico van (tijdelijke) beperking in de persoonlijke vrijheid. </w:t>
      </w:r>
    </w:p>
    <w:p w14:paraId="6C6834CB" w14:textId="77777777" w:rsidR="00640BCB" w:rsidRPr="00640BCB" w:rsidRDefault="00640BCB" w:rsidP="00640BCB">
      <w:pPr>
        <w:rPr>
          <w:rFonts w:cstheme="minorHAnsi"/>
        </w:rPr>
      </w:pPr>
      <w:r w:rsidRPr="00640BCB">
        <w:rPr>
          <w:rFonts w:cstheme="minorHAnsi"/>
        </w:rPr>
        <w:t xml:space="preserve">Art. 4 Elke deelnemer realiseert zich dat de Go </w:t>
      </w:r>
      <w:proofErr w:type="spellStart"/>
      <w:r w:rsidRPr="00640BCB">
        <w:rPr>
          <w:rFonts w:cstheme="minorHAnsi"/>
        </w:rPr>
        <w:t>for</w:t>
      </w:r>
      <w:proofErr w:type="spellEnd"/>
      <w:r w:rsidRPr="00640BCB">
        <w:rPr>
          <w:rFonts w:cstheme="minorHAnsi"/>
        </w:rPr>
        <w:t xml:space="preserve"> </w:t>
      </w:r>
      <w:proofErr w:type="spellStart"/>
      <w:r w:rsidRPr="00640BCB">
        <w:rPr>
          <w:rFonts w:cstheme="minorHAnsi"/>
        </w:rPr>
        <w:t>Africa</w:t>
      </w:r>
      <w:proofErr w:type="spellEnd"/>
      <w:r w:rsidRPr="00640BCB">
        <w:rPr>
          <w:rFonts w:cstheme="minorHAnsi"/>
        </w:rPr>
        <w:t xml:space="preserve"> uitdaging geen enkel competitief element in zich draagt. Overschrijding van de ter plaatse maximaal toegestane snelheid is strikt verboden en kan leiden tot uitsluiting van de uitdaging. Elke deelnemer wordt geacht op de hoogte te zijn van alle van </w:t>
      </w:r>
      <w:r w:rsidRPr="00640BCB">
        <w:rPr>
          <w:rFonts w:cstheme="minorHAnsi"/>
        </w:rPr>
        <w:lastRenderedPageBreak/>
        <w:t xml:space="preserve">toepassing zijnde wettelijke regels en voorschriften die van kracht zijn in de landen welke door de uitdaging worden aangedaan. Hieronder wordt onder andere (derhalve niet limitatief) verstaan: </w:t>
      </w:r>
    </w:p>
    <w:p w14:paraId="74BE34AC" w14:textId="77777777" w:rsidR="00640BCB" w:rsidRPr="00640BCB" w:rsidRDefault="00640BCB" w:rsidP="00640BCB">
      <w:pPr>
        <w:rPr>
          <w:rFonts w:cstheme="minorHAnsi"/>
        </w:rPr>
      </w:pPr>
      <w:r w:rsidRPr="00640BCB">
        <w:rPr>
          <w:rFonts w:cstheme="minorHAnsi"/>
        </w:rPr>
        <w:t xml:space="preserve">a. De geldende wettelijke eisen en regels met betrekking tot de staat van het voertuig dat door de deelnemer wordt gebruikt; </w:t>
      </w:r>
    </w:p>
    <w:p w14:paraId="3FF79E19" w14:textId="77777777" w:rsidR="00640BCB" w:rsidRPr="00640BCB" w:rsidRDefault="00640BCB" w:rsidP="00640BCB">
      <w:pPr>
        <w:rPr>
          <w:rFonts w:cstheme="minorHAnsi"/>
        </w:rPr>
      </w:pPr>
      <w:r w:rsidRPr="00640BCB">
        <w:rPr>
          <w:rFonts w:cstheme="minorHAnsi"/>
        </w:rPr>
        <w:t xml:space="preserve">b. De geldende wettelijke eisen en regels met betrekking tot het gebruik en het besturen van het voertuig dat door de deelnemer wordt gebruikt; </w:t>
      </w:r>
    </w:p>
    <w:p w14:paraId="1979096A" w14:textId="77777777" w:rsidR="00640BCB" w:rsidRPr="00640BCB" w:rsidRDefault="00640BCB" w:rsidP="00640BCB">
      <w:pPr>
        <w:rPr>
          <w:rFonts w:cstheme="minorHAnsi"/>
        </w:rPr>
      </w:pPr>
      <w:r w:rsidRPr="00640BCB">
        <w:rPr>
          <w:rFonts w:cstheme="minorHAnsi"/>
        </w:rPr>
        <w:t xml:space="preserve">c. De geldende wettelijke eisen en regels met betrekking tot het gebruiken en vervoeren van drugs en alcohol; </w:t>
      </w:r>
    </w:p>
    <w:p w14:paraId="536AE34D" w14:textId="77777777" w:rsidR="00640BCB" w:rsidRPr="00640BCB" w:rsidRDefault="00640BCB" w:rsidP="00640BCB">
      <w:pPr>
        <w:rPr>
          <w:rFonts w:cstheme="minorHAnsi"/>
        </w:rPr>
      </w:pPr>
      <w:r w:rsidRPr="00640BCB">
        <w:rPr>
          <w:rFonts w:cstheme="minorHAnsi"/>
        </w:rPr>
        <w:t xml:space="preserve">d. De geldende wettelijke eisen en regels met betrekking tot het binnenkomen, reizen en rijden door en het verlaten van het desbetreffende land. </w:t>
      </w:r>
    </w:p>
    <w:p w14:paraId="469ED8DD" w14:textId="77777777" w:rsidR="00640BCB" w:rsidRPr="00640BCB" w:rsidRDefault="00640BCB" w:rsidP="00640BCB">
      <w:pPr>
        <w:rPr>
          <w:rFonts w:cstheme="minorHAnsi"/>
        </w:rPr>
      </w:pPr>
      <w:r w:rsidRPr="00640BCB">
        <w:rPr>
          <w:rFonts w:cstheme="minorHAnsi"/>
        </w:rPr>
        <w:t xml:space="preserve">Art. 5 Elke deelnemer realiseert zich dat er in de landen welke door de uitdaging worden aangedaan andere gebruiken en gewoonten heersen dan in West-Europa. Elke deelnemer zal respect tonen voor deze gebruiken en gewoonten. </w:t>
      </w:r>
    </w:p>
    <w:p w14:paraId="56F27299" w14:textId="77777777" w:rsidR="00640BCB" w:rsidRPr="00640BCB" w:rsidRDefault="00640BCB" w:rsidP="00640BCB">
      <w:pPr>
        <w:rPr>
          <w:rFonts w:cstheme="minorHAnsi"/>
        </w:rPr>
      </w:pPr>
      <w:r w:rsidRPr="00640BCB">
        <w:rPr>
          <w:rFonts w:cstheme="minorHAnsi"/>
        </w:rPr>
        <w:t xml:space="preserve">Art. 6 Grensovergang Senegal- Elke deelnemer dient zich erin te schikken indien de douane bepaalt dat een land wordt doorkruist middels een konvooi en onder begeleiding van een escort. Geen enkele deelnemer zal zich afsplitsen van het konvooi en de instructies van het escort opvolgen zodat een goed verloop van het escort wordt gewaarborgd. De gevolgen van een mogelijke afsplitsing van het konvooi voor de deelnemer zelf of voor andere deelnemers zijn volledig voor eigen rekening en risico van de deelnemer. Schade jegens overige deelnemers vanwege afsplitsing van het konvooi kan worden verhaald door de stichting team Go </w:t>
      </w:r>
      <w:proofErr w:type="spellStart"/>
      <w:r w:rsidRPr="00640BCB">
        <w:rPr>
          <w:rFonts w:cstheme="minorHAnsi"/>
        </w:rPr>
        <w:t>for</w:t>
      </w:r>
      <w:proofErr w:type="spellEnd"/>
      <w:r w:rsidRPr="00640BCB">
        <w:rPr>
          <w:rFonts w:cstheme="minorHAnsi"/>
        </w:rPr>
        <w:t xml:space="preserve"> </w:t>
      </w:r>
      <w:proofErr w:type="spellStart"/>
      <w:r w:rsidRPr="00640BCB">
        <w:rPr>
          <w:rFonts w:cstheme="minorHAnsi"/>
        </w:rPr>
        <w:t>Africa</w:t>
      </w:r>
      <w:proofErr w:type="spellEnd"/>
      <w:r w:rsidRPr="00640BCB">
        <w:rPr>
          <w:rFonts w:cstheme="minorHAnsi"/>
        </w:rPr>
        <w:t xml:space="preserve"> </w:t>
      </w:r>
    </w:p>
    <w:p w14:paraId="2E232908" w14:textId="77777777" w:rsidR="00640BCB" w:rsidRPr="00640BCB" w:rsidRDefault="00640BCB" w:rsidP="00640BCB">
      <w:pPr>
        <w:rPr>
          <w:rFonts w:cstheme="minorHAnsi"/>
        </w:rPr>
      </w:pPr>
      <w:r w:rsidRPr="00640BCB">
        <w:rPr>
          <w:rFonts w:cstheme="minorHAnsi"/>
        </w:rPr>
        <w:t xml:space="preserve">Art. 7 Elke deelnemer moet zelf een weloverwogen inschatting maken van de risico’s die een dergelijke reis met zich meebrengt. Iedere deelnemer zal zelf zorgdragen voor een zo veel mogelijk terugdringen / beperken van mogelijke risico’s, zowel voor zichzelf als voor derden. De mogelijke risico’s die men tijdens de reis kan lopen kunnen zijn, maar zijn echter niet beperkt tot; </w:t>
      </w:r>
    </w:p>
    <w:p w14:paraId="15E9DC65" w14:textId="77777777" w:rsidR="00640BCB" w:rsidRPr="00640BCB" w:rsidRDefault="00640BCB" w:rsidP="00640BCB">
      <w:pPr>
        <w:rPr>
          <w:rFonts w:cstheme="minorHAnsi"/>
        </w:rPr>
      </w:pPr>
      <w:r w:rsidRPr="00640BCB">
        <w:rPr>
          <w:rFonts w:cstheme="minorHAnsi"/>
        </w:rPr>
        <w:t xml:space="preserve">a. Persoonlijk letsel van de Deelnemer veroorzaakt door een ongeluk, ziekte of andere mogelijke oorzaken; </w:t>
      </w:r>
    </w:p>
    <w:p w14:paraId="47B8C2EB" w14:textId="77777777" w:rsidR="00640BCB" w:rsidRPr="00640BCB" w:rsidRDefault="00640BCB" w:rsidP="00640BCB">
      <w:pPr>
        <w:rPr>
          <w:rFonts w:cstheme="minorHAnsi"/>
        </w:rPr>
      </w:pPr>
      <w:r w:rsidRPr="00640BCB">
        <w:rPr>
          <w:rFonts w:cstheme="minorHAnsi"/>
        </w:rPr>
        <w:t xml:space="preserve">b. Persoonlijk letsel of schade aan derden als gevolg van nalatigheid of verwijtbaar gedrag of nalaten van de deelnemer of andere al dan niet aan de deelnemer te wijten oorzaken; </w:t>
      </w:r>
    </w:p>
    <w:p w14:paraId="161A7C01" w14:textId="77777777" w:rsidR="00640BCB" w:rsidRPr="00640BCB" w:rsidRDefault="00640BCB" w:rsidP="00640BCB">
      <w:pPr>
        <w:rPr>
          <w:rFonts w:cstheme="minorHAnsi"/>
        </w:rPr>
      </w:pPr>
      <w:r w:rsidRPr="00640BCB">
        <w:rPr>
          <w:rFonts w:cstheme="minorHAnsi"/>
        </w:rPr>
        <w:t>c. Verlies of diefstal van materiële zaken vanwege nalatigheid van de deelnemer of andere al dan niet aan de Deelnemer te wijten oorzaken;</w:t>
      </w:r>
    </w:p>
    <w:p w14:paraId="1113E28C" w14:textId="77777777" w:rsidR="00640BCB" w:rsidRPr="00640BCB" w:rsidRDefault="00640BCB" w:rsidP="00640BCB">
      <w:pPr>
        <w:rPr>
          <w:rFonts w:cstheme="minorHAnsi"/>
        </w:rPr>
      </w:pPr>
      <w:r w:rsidRPr="00640BCB">
        <w:rPr>
          <w:rFonts w:cstheme="minorHAnsi"/>
        </w:rPr>
        <w:t xml:space="preserve">d. Financiële schade vanwege nalatigheid van de deelnemer of zijn/haar teamgenoot, betrokken zijn bij een ongeluk, mechanische gebreken van het voertuig, ziekte, of iedere andere al dan niet aan de deelnemer te wijten oorzaken;                                                                         </w:t>
      </w:r>
    </w:p>
    <w:p w14:paraId="42E6C078" w14:textId="77777777" w:rsidR="00640BCB" w:rsidRPr="00640BCB" w:rsidRDefault="00640BCB" w:rsidP="00640BCB">
      <w:pPr>
        <w:rPr>
          <w:rFonts w:cstheme="minorHAnsi"/>
        </w:rPr>
      </w:pPr>
      <w:r w:rsidRPr="00640BCB">
        <w:rPr>
          <w:rFonts w:cstheme="minorHAnsi"/>
        </w:rPr>
        <w:t xml:space="preserve"> e. In vergelijking met de gangbare Europese standaarden gebrekkige of minder goede medische zorg ter plaatse;                                                                                                                                         </w:t>
      </w:r>
    </w:p>
    <w:p w14:paraId="29728A7F" w14:textId="77777777" w:rsidR="00640BCB" w:rsidRPr="00640BCB" w:rsidRDefault="00640BCB" w:rsidP="00640BCB">
      <w:pPr>
        <w:rPr>
          <w:rFonts w:cstheme="minorHAnsi"/>
        </w:rPr>
      </w:pPr>
      <w:r w:rsidRPr="00640BCB">
        <w:rPr>
          <w:rFonts w:cstheme="minorHAnsi"/>
        </w:rPr>
        <w:t xml:space="preserve">f. Oorlogshandelingen of politieke instabiliteit; </w:t>
      </w:r>
    </w:p>
    <w:p w14:paraId="2A37E7E1" w14:textId="77777777" w:rsidR="00640BCB" w:rsidRPr="00640BCB" w:rsidRDefault="00640BCB" w:rsidP="00640BCB">
      <w:pPr>
        <w:rPr>
          <w:rFonts w:cstheme="minorHAnsi"/>
        </w:rPr>
      </w:pPr>
      <w:r w:rsidRPr="00640BCB">
        <w:rPr>
          <w:rFonts w:cstheme="minorHAnsi"/>
        </w:rPr>
        <w:lastRenderedPageBreak/>
        <w:t xml:space="preserve">g. Religieuze gebruiken, politieke en juridische systemen die verschillen van het land van herkomst van de deelnemer; </w:t>
      </w:r>
    </w:p>
    <w:p w14:paraId="3DC76FFD" w14:textId="77777777" w:rsidR="00640BCB" w:rsidRPr="00640BCB" w:rsidRDefault="00640BCB" w:rsidP="00640BCB">
      <w:pPr>
        <w:rPr>
          <w:rFonts w:cstheme="minorHAnsi"/>
        </w:rPr>
      </w:pPr>
      <w:r w:rsidRPr="00640BCB">
        <w:rPr>
          <w:rFonts w:cstheme="minorHAnsi"/>
        </w:rPr>
        <w:t>h. Gevangenschap of ieder andere vorm van vrijheidsberoving, bijv. vanwege het schenden of op verdenking van het schenden of onvoldoende respecteren van de lokale geldende wetgeving, tradities of lokale gebruiken;</w:t>
      </w:r>
    </w:p>
    <w:p w14:paraId="2720212B" w14:textId="77777777" w:rsidR="00640BCB" w:rsidRPr="00640BCB" w:rsidRDefault="00640BCB" w:rsidP="00640BCB">
      <w:pPr>
        <w:rPr>
          <w:rFonts w:cstheme="minorHAnsi"/>
        </w:rPr>
      </w:pPr>
      <w:r w:rsidRPr="00640BCB">
        <w:rPr>
          <w:rFonts w:cstheme="minorHAnsi"/>
        </w:rPr>
        <w:t xml:space="preserve"> i. Dat de uitdaging door welke voorziene of onvoorziene omstandigheid dan ook langer duurt dan aanvankelijk is gepland. </w:t>
      </w:r>
    </w:p>
    <w:p w14:paraId="16A52373" w14:textId="77777777" w:rsidR="00640BCB" w:rsidRPr="00640BCB" w:rsidRDefault="00640BCB" w:rsidP="00640BCB">
      <w:pPr>
        <w:rPr>
          <w:rFonts w:cstheme="minorHAnsi"/>
        </w:rPr>
      </w:pPr>
      <w:r w:rsidRPr="00640BCB">
        <w:rPr>
          <w:rFonts w:cstheme="minorHAnsi"/>
        </w:rPr>
        <w:t xml:space="preserve">Art. 8 Een van de voorwaarden voor toelating tot een land dat wordt aangedaan door de uitdaging kan zijn dat indien een voertuig wordt ingevoerd door de deelnemer weer moet worden uitgevoerd door dezelfde deelnemer. Indien zich (mechanische) gebreken aan het voertuig voordoen of alle andere al dan niet aan de deelnemer te wijten oorzaken en het betreffende voertuig niet meer het land kan worden uitgevoerd dan is dit de volledige verantwoordelijkheid van de deelnemer. Indien wordt getracht het land te verlaten zonder het voertuig waarmee de deelnemer het land is binnengegaan, kan dit in strijd zijn met de wetgeving van het desbetreffende land en kan men worden aangeslagen voor wat betreft invoerrechten, het betalen van boetes of op andere wijze worden bestraft. </w:t>
      </w:r>
    </w:p>
    <w:p w14:paraId="584DA86D" w14:textId="77777777" w:rsidR="00640BCB" w:rsidRPr="00640BCB" w:rsidRDefault="00640BCB" w:rsidP="00640BCB">
      <w:pPr>
        <w:rPr>
          <w:rFonts w:cstheme="minorHAnsi"/>
        </w:rPr>
      </w:pPr>
      <w:r w:rsidRPr="00640BCB">
        <w:rPr>
          <w:rFonts w:cstheme="minorHAnsi"/>
        </w:rPr>
        <w:t xml:space="preserve">Art. 9 Indien de overheid ter plaatse onverhoopt besluit dat het niet langer toegestaan wordt deelnemende auto’s in te voeren door derden, worden deelnemers geacht ervoor zorg te dragen dat de auto’s terug verscheept worden of op andere wijze worden terug vervoerd naar Nederland. Kosten die ontstaan vanwege het terug vervoeren van de auto worden gedragen door de deelnemers. </w:t>
      </w:r>
    </w:p>
    <w:p w14:paraId="36433989" w14:textId="77777777" w:rsidR="00640BCB" w:rsidRPr="00640BCB" w:rsidRDefault="00640BCB" w:rsidP="00640BCB">
      <w:pPr>
        <w:rPr>
          <w:rFonts w:cstheme="minorHAnsi"/>
        </w:rPr>
      </w:pPr>
      <w:r w:rsidRPr="00640BCB">
        <w:rPr>
          <w:rFonts w:cstheme="minorHAnsi"/>
        </w:rPr>
        <w:t xml:space="preserve">Art. 10 Het is nadrukkelijk aangeraden dat elke deelnemer van de uitdaging: </w:t>
      </w:r>
    </w:p>
    <w:p w14:paraId="4C0311BD" w14:textId="77777777" w:rsidR="00640BCB" w:rsidRPr="00640BCB" w:rsidRDefault="00640BCB" w:rsidP="00640BCB">
      <w:pPr>
        <w:rPr>
          <w:rFonts w:cstheme="minorHAnsi"/>
        </w:rPr>
      </w:pPr>
      <w:r w:rsidRPr="00640BCB">
        <w:rPr>
          <w:rFonts w:cstheme="minorHAnsi"/>
        </w:rPr>
        <w:t xml:space="preserve">a. Beschikt over voldoende auto technische kennis, het juiste gereedschap, uitrusting en reserveonderdelen zodat men ieder probleem dat men onderweg tegen kan komen, zelf kan oplossen; </w:t>
      </w:r>
    </w:p>
    <w:p w14:paraId="2CCC58C0" w14:textId="77777777" w:rsidR="00640BCB" w:rsidRPr="00640BCB" w:rsidRDefault="00640BCB" w:rsidP="00640BCB">
      <w:pPr>
        <w:rPr>
          <w:rFonts w:cstheme="minorHAnsi"/>
        </w:rPr>
      </w:pPr>
      <w:r w:rsidRPr="00640BCB">
        <w:rPr>
          <w:rFonts w:cstheme="minorHAnsi"/>
        </w:rPr>
        <w:t xml:space="preserve">b. Voldoende kennis en training heeft genoten inzake eerste hulpverlening en beschikt over de juiste medische uitrusting om in geval van enig letsel veroorzaakt door nalatigheid of enige andere oorzaak bij zichzelf, andere deelnemers of derden, eerste hulpverlening te kunnen bieden; </w:t>
      </w:r>
    </w:p>
    <w:p w14:paraId="36759677" w14:textId="77777777" w:rsidR="00640BCB" w:rsidRPr="00640BCB" w:rsidRDefault="00640BCB" w:rsidP="00640BCB">
      <w:pPr>
        <w:rPr>
          <w:rFonts w:cstheme="minorHAnsi"/>
        </w:rPr>
      </w:pPr>
      <w:r w:rsidRPr="00640BCB">
        <w:rPr>
          <w:rFonts w:cstheme="minorHAnsi"/>
        </w:rPr>
        <w:t xml:space="preserve">c. Beschikt over adequate verzekeringen ter dekking van alle voorzienbare en onvoorzienbare risico’s of gebeurtenissen; </w:t>
      </w:r>
    </w:p>
    <w:p w14:paraId="581A2F77" w14:textId="77777777" w:rsidR="00640BCB" w:rsidRPr="00640BCB" w:rsidRDefault="00640BCB" w:rsidP="00640BCB">
      <w:pPr>
        <w:rPr>
          <w:rFonts w:cstheme="minorHAnsi"/>
        </w:rPr>
      </w:pPr>
      <w:r w:rsidRPr="00640BCB">
        <w:rPr>
          <w:rFonts w:cstheme="minorHAnsi"/>
        </w:rPr>
        <w:t xml:space="preserve">d. Volledige informatie bij zich draagt t.b.v. noodzakelijk of wenselijk contact met relevante relaties, familie, andere deelnemers, ambassades en consulaten van de landen die worden aangedaan door de uitdaging; </w:t>
      </w:r>
    </w:p>
    <w:p w14:paraId="7F9BD912" w14:textId="77777777" w:rsidR="00640BCB" w:rsidRPr="00640BCB" w:rsidRDefault="00640BCB" w:rsidP="00640BCB">
      <w:pPr>
        <w:rPr>
          <w:rFonts w:cstheme="minorHAnsi"/>
        </w:rPr>
      </w:pPr>
      <w:r w:rsidRPr="00640BCB">
        <w:rPr>
          <w:rFonts w:cstheme="minorHAnsi"/>
        </w:rPr>
        <w:t xml:space="preserve">e. Voldoende persoonlijke medicatie mede neemt en voorzorgsmaatregelen treft dat deze medicatie op spoedige wijze kan worden verkregen bij verlies of diefstal van deze medicatie; </w:t>
      </w:r>
    </w:p>
    <w:p w14:paraId="18E37683" w14:textId="77777777" w:rsidR="00640BCB" w:rsidRPr="00640BCB" w:rsidRDefault="00640BCB" w:rsidP="00640BCB">
      <w:pPr>
        <w:rPr>
          <w:rFonts w:cstheme="minorHAnsi"/>
        </w:rPr>
      </w:pPr>
      <w:r w:rsidRPr="00640BCB">
        <w:rPr>
          <w:rFonts w:cstheme="minorHAnsi"/>
        </w:rPr>
        <w:t xml:space="preserve">f. Te allen tijde beschikt over een tijdens / voor het traject van de uitdaging goed werkende mobiele telefoon waarbij wordt zorggedragen dat men de beschikking krijgt over de nummers van andere </w:t>
      </w:r>
      <w:r w:rsidRPr="00640BCB">
        <w:rPr>
          <w:rFonts w:cstheme="minorHAnsi"/>
        </w:rPr>
        <w:lastRenderedPageBreak/>
        <w:t xml:space="preserve">meereizende deelnemers. Aangeraden wordt dat elke deelnemer zelf bij zijn/haar provider nagaat of de mobiele telefoon functioneert in de landen die worden aangedaan door de uitdaging en zorgt voor een in de te bezoeken landen werkende contactvoorziening; </w:t>
      </w:r>
    </w:p>
    <w:p w14:paraId="69463383" w14:textId="77777777" w:rsidR="00640BCB" w:rsidRPr="00640BCB" w:rsidRDefault="00640BCB" w:rsidP="00640BCB">
      <w:pPr>
        <w:rPr>
          <w:rFonts w:cstheme="minorHAnsi"/>
        </w:rPr>
      </w:pPr>
      <w:r w:rsidRPr="00640BCB">
        <w:rPr>
          <w:rFonts w:cstheme="minorHAnsi"/>
        </w:rPr>
        <w:t xml:space="preserve">g. Beschikt over voldoende financiële middelen teneinde (een verlenging van) de geplande reistijd te kunnen bekostigen. </w:t>
      </w:r>
    </w:p>
    <w:p w14:paraId="45332412" w14:textId="77777777" w:rsidR="00640BCB" w:rsidRPr="00640BCB" w:rsidRDefault="00640BCB" w:rsidP="00640BCB">
      <w:pPr>
        <w:rPr>
          <w:rFonts w:cstheme="minorHAnsi"/>
        </w:rPr>
      </w:pPr>
      <w:r w:rsidRPr="00640BCB">
        <w:rPr>
          <w:rFonts w:cstheme="minorHAnsi"/>
        </w:rPr>
        <w:t xml:space="preserve">Art. 11 Deelname aan de uitdaging is op persoonlijke titel en is niet overdraagbaar aan derden. Het is deelnemers verboden om passagiers in het deelnemende voertuig te vervoeren die niet formeel als toegelaten deelnemer zijn geregistreerd bij de uitdaging. </w:t>
      </w:r>
    </w:p>
    <w:p w14:paraId="55FBAD90" w14:textId="77777777" w:rsidR="00640BCB" w:rsidRPr="00640BCB" w:rsidRDefault="00640BCB" w:rsidP="00640BCB">
      <w:pPr>
        <w:rPr>
          <w:rFonts w:cstheme="minorHAnsi"/>
        </w:rPr>
      </w:pPr>
      <w:r w:rsidRPr="00640BCB">
        <w:rPr>
          <w:rFonts w:cstheme="minorHAnsi"/>
        </w:rPr>
        <w:t xml:space="preserve">Art. 12 Er kunnen geen rechten worden ontleend aan alle door of namens de organisatie verstrekte informatie (inclusief de op de website geplaatste informatie en informatie verstrekt tijdens correspondentie of iedere andere vorm van communicatie). Hoewel de organisatie van de uitdaging hierbij de nodige zorgvuldigheid zal betrachten is de organisatie niet verantwoordelijk voor het geval deze informatie onjuist of onvolledig blijkt te zijn. </w:t>
      </w:r>
    </w:p>
    <w:p w14:paraId="333E6426" w14:textId="77777777" w:rsidR="00640BCB" w:rsidRPr="00640BCB" w:rsidRDefault="00640BCB" w:rsidP="00640BCB">
      <w:pPr>
        <w:rPr>
          <w:rFonts w:cstheme="minorHAnsi"/>
        </w:rPr>
      </w:pPr>
      <w:r w:rsidRPr="00640BCB">
        <w:rPr>
          <w:rFonts w:cstheme="minorHAnsi"/>
        </w:rPr>
        <w:t xml:space="preserve">Art. 13 Het is de deelnemers niet toegestaan om contacten met media aan te gaan zonder schriftelijke toestemming van de organisatie op straffe van 5.000 Euro van elke door de organisatie van de uitdaging geconstateerde overtreding, welk bedrag zonder rechterlijke tussenkomst van de deelnemers kan worden gevorderd. </w:t>
      </w:r>
    </w:p>
    <w:p w14:paraId="7B94E2CA" w14:textId="77777777" w:rsidR="00640BCB" w:rsidRPr="00640BCB" w:rsidRDefault="00640BCB" w:rsidP="00640BCB">
      <w:pPr>
        <w:rPr>
          <w:rFonts w:cstheme="minorHAnsi"/>
        </w:rPr>
      </w:pPr>
      <w:r w:rsidRPr="00640BCB">
        <w:rPr>
          <w:rFonts w:cstheme="minorHAnsi"/>
        </w:rPr>
        <w:t xml:space="preserve">Art. 14 Vrijwaring, schadeloosstelling en verklaring van afstand. Door gebruik te maken van de mogelijkheid om deel te nemen aan de uitdaging, verklaart ondergetekende hierbij: </w:t>
      </w:r>
    </w:p>
    <w:p w14:paraId="19CD492F" w14:textId="77777777" w:rsidR="00640BCB" w:rsidRPr="00640BCB" w:rsidRDefault="00640BCB" w:rsidP="00640BCB">
      <w:pPr>
        <w:rPr>
          <w:rFonts w:cstheme="minorHAnsi"/>
        </w:rPr>
      </w:pPr>
      <w:r w:rsidRPr="00640BCB">
        <w:rPr>
          <w:rFonts w:cstheme="minorHAnsi"/>
        </w:rPr>
        <w:t xml:space="preserve">a. Dat hij/zij ten minste 18 jaar oud is en in bezit van een voor het door hem/haar bestuurde voertuig geldig (internationaal) rijbewijs; </w:t>
      </w:r>
    </w:p>
    <w:p w14:paraId="737D55D4" w14:textId="77777777" w:rsidR="00640BCB" w:rsidRPr="00640BCB" w:rsidRDefault="00640BCB" w:rsidP="00640BCB">
      <w:pPr>
        <w:rPr>
          <w:rFonts w:cstheme="minorHAnsi"/>
        </w:rPr>
      </w:pPr>
      <w:r w:rsidRPr="00640BCB">
        <w:rPr>
          <w:rFonts w:cstheme="minorHAnsi"/>
        </w:rPr>
        <w:t xml:space="preserve">b. Dat hij/zij op de hoogte is van de risico’s die deelname aan de uitdaging met zich meebrengt en dat hij/zij volledig op eigen risico deelneemt; </w:t>
      </w:r>
    </w:p>
    <w:p w14:paraId="2A52AA57" w14:textId="77777777" w:rsidR="00640BCB" w:rsidRPr="00640BCB" w:rsidRDefault="00640BCB" w:rsidP="00640BCB">
      <w:pPr>
        <w:rPr>
          <w:rFonts w:cstheme="minorHAnsi"/>
        </w:rPr>
      </w:pPr>
      <w:r w:rsidRPr="00640BCB">
        <w:rPr>
          <w:rFonts w:cstheme="minorHAnsi"/>
        </w:rPr>
        <w:t xml:space="preserve">c. Dat hij/zij in goede gezondheid en in voldoende fysieke conditie verkeert om deel te nemen aan de uitdaging; </w:t>
      </w:r>
    </w:p>
    <w:p w14:paraId="405D9D0E" w14:textId="77777777" w:rsidR="00640BCB" w:rsidRPr="00640BCB" w:rsidRDefault="00640BCB" w:rsidP="00640BCB">
      <w:pPr>
        <w:rPr>
          <w:rFonts w:cstheme="minorHAnsi"/>
        </w:rPr>
      </w:pPr>
      <w:r w:rsidRPr="00640BCB">
        <w:rPr>
          <w:rFonts w:cstheme="minorHAnsi"/>
        </w:rPr>
        <w:t xml:space="preserve">d. Dat hij/zij afstand doet van elk recht op vordering ,op grond van schade geleden tijdens of ten gevolge van de uitdaging, tegen de stichting team Go </w:t>
      </w:r>
      <w:proofErr w:type="spellStart"/>
      <w:r w:rsidRPr="00640BCB">
        <w:rPr>
          <w:rFonts w:cstheme="minorHAnsi"/>
        </w:rPr>
        <w:t>for</w:t>
      </w:r>
      <w:proofErr w:type="spellEnd"/>
      <w:r w:rsidRPr="00640BCB">
        <w:rPr>
          <w:rFonts w:cstheme="minorHAnsi"/>
        </w:rPr>
        <w:t xml:space="preserve"> </w:t>
      </w:r>
      <w:proofErr w:type="spellStart"/>
      <w:r w:rsidRPr="00640BCB">
        <w:rPr>
          <w:rFonts w:cstheme="minorHAnsi"/>
        </w:rPr>
        <w:t>Africa</w:t>
      </w:r>
      <w:proofErr w:type="spellEnd"/>
      <w:r w:rsidRPr="00640BCB">
        <w:rPr>
          <w:rFonts w:cstheme="minorHAnsi"/>
        </w:rPr>
        <w:t xml:space="preserve"> inclusief aan de uitdaging gelieerde organisaties, ondernemingen en sponsors of personen; </w:t>
      </w:r>
    </w:p>
    <w:p w14:paraId="625EE692" w14:textId="77777777" w:rsidR="00640BCB" w:rsidRPr="00640BCB" w:rsidRDefault="00640BCB" w:rsidP="00640BCB">
      <w:pPr>
        <w:rPr>
          <w:rFonts w:cstheme="minorHAnsi"/>
        </w:rPr>
      </w:pPr>
      <w:r w:rsidRPr="00640BCB">
        <w:rPr>
          <w:rFonts w:cstheme="minorHAnsi"/>
        </w:rPr>
        <w:t xml:space="preserve">e. Dat hij/zij afstand doet van elk recht op vordering , op grond van schade geleden tijdens of ten gevolge van de uitdaging tegen andere sponsors en leveranciers van de uitdaging, inclusief aan deze organisatie(s) gelieerde eenheden, functionarissen, vertegenwoordigers, en werknemers;                                                                                                                                    </w:t>
      </w:r>
    </w:p>
    <w:p w14:paraId="6DC049A0" w14:textId="77777777" w:rsidR="00640BCB" w:rsidRPr="00640BCB" w:rsidRDefault="00640BCB" w:rsidP="00640BCB">
      <w:pPr>
        <w:rPr>
          <w:rFonts w:cstheme="minorHAnsi"/>
        </w:rPr>
      </w:pPr>
      <w:r w:rsidRPr="00640BCB">
        <w:rPr>
          <w:rFonts w:cstheme="minorHAnsi"/>
        </w:rPr>
        <w:t xml:space="preserve">f. Dat hij/zij persoonlijk afstand doet van elk recht op schadeloosstelling door bovengenoemde organisaties en personen, namens zichzelf, zijn/haar </w:t>
      </w:r>
      <w:proofErr w:type="spellStart"/>
      <w:r w:rsidRPr="00640BCB">
        <w:rPr>
          <w:rFonts w:cstheme="minorHAnsi"/>
        </w:rPr>
        <w:t>echtgeno</w:t>
      </w:r>
      <w:proofErr w:type="spellEnd"/>
      <w:r w:rsidRPr="00640BCB">
        <w:rPr>
          <w:rFonts w:cstheme="minorHAnsi"/>
        </w:rPr>
        <w:t xml:space="preserve">(o)t(e) of levenspartner, erfgenamen, agenten, werkgever of werknemer indien hij / zij op enige wijze gewond raakt of overlijdt ten gevolge van / tijdens deelname aan de uitdaging; </w:t>
      </w:r>
    </w:p>
    <w:p w14:paraId="04D5701F" w14:textId="77777777" w:rsidR="00640BCB" w:rsidRPr="00640BCB" w:rsidRDefault="00640BCB" w:rsidP="00640BCB">
      <w:pPr>
        <w:rPr>
          <w:rFonts w:cstheme="minorHAnsi"/>
        </w:rPr>
      </w:pPr>
      <w:r w:rsidRPr="00640BCB">
        <w:rPr>
          <w:rFonts w:cstheme="minorHAnsi"/>
        </w:rPr>
        <w:t xml:space="preserve">g. Dat hij/zij erkent dat de organisatie van de uitdaging het recht heeft om, om welke reden dan ook hem/haar uit te sluiten van (verdere) deelname (betalingen worden niet gerestitueerd); </w:t>
      </w:r>
    </w:p>
    <w:p w14:paraId="0B3B0572" w14:textId="77777777" w:rsidR="00640BCB" w:rsidRPr="00640BCB" w:rsidRDefault="00640BCB" w:rsidP="00640BCB">
      <w:pPr>
        <w:rPr>
          <w:rFonts w:cstheme="minorHAnsi"/>
        </w:rPr>
      </w:pPr>
      <w:r w:rsidRPr="00640BCB">
        <w:rPr>
          <w:rFonts w:cstheme="minorHAnsi"/>
        </w:rPr>
        <w:lastRenderedPageBreak/>
        <w:t xml:space="preserve">h. Dat hij/zij erkent dat de stichting team Go </w:t>
      </w:r>
      <w:proofErr w:type="spellStart"/>
      <w:r w:rsidRPr="00640BCB">
        <w:rPr>
          <w:rFonts w:cstheme="minorHAnsi"/>
        </w:rPr>
        <w:t>for</w:t>
      </w:r>
      <w:proofErr w:type="spellEnd"/>
      <w:r w:rsidRPr="00640BCB">
        <w:rPr>
          <w:rFonts w:cstheme="minorHAnsi"/>
        </w:rPr>
        <w:t xml:space="preserve"> </w:t>
      </w:r>
      <w:proofErr w:type="spellStart"/>
      <w:r w:rsidRPr="00640BCB">
        <w:rPr>
          <w:rFonts w:cstheme="minorHAnsi"/>
        </w:rPr>
        <w:t>Africa</w:t>
      </w:r>
      <w:proofErr w:type="spellEnd"/>
      <w:r w:rsidRPr="00640BCB">
        <w:rPr>
          <w:rFonts w:cstheme="minorHAnsi"/>
        </w:rPr>
        <w:t xml:space="preserve"> en al hun vertegenwoordigers het recht hebben om, om welke reden dan ook, de uitdaging te annuleren en dat de organisatie van de uitdaging geen verplichting heeft om de mogelijkheid te bieden de uitdaging op een andere plaats of tijdens een andere gelegenheid te laten plaatsvinden indien het evenement niet volledig doorgang vindt. </w:t>
      </w:r>
    </w:p>
    <w:p w14:paraId="724C9205" w14:textId="77777777" w:rsidR="00640BCB" w:rsidRPr="00640BCB" w:rsidRDefault="00640BCB" w:rsidP="00640BCB">
      <w:pPr>
        <w:rPr>
          <w:rFonts w:cstheme="minorHAnsi"/>
        </w:rPr>
      </w:pPr>
      <w:r w:rsidRPr="00640BCB">
        <w:rPr>
          <w:rFonts w:cstheme="minorHAnsi"/>
        </w:rPr>
        <w:t xml:space="preserve">Art. 15 De deelnemer zal tijdig aan zijn / haar betalingsverplichtingen jegens de organisatie van de uitdaging voldoen, op straffe van uitsluiting van de uitdaging. </w:t>
      </w:r>
    </w:p>
    <w:p w14:paraId="7E8ABF13" w14:textId="77777777" w:rsidR="00640BCB" w:rsidRPr="00640BCB" w:rsidRDefault="00640BCB" w:rsidP="00640BCB">
      <w:pPr>
        <w:rPr>
          <w:rFonts w:cstheme="minorHAnsi"/>
        </w:rPr>
      </w:pPr>
      <w:r w:rsidRPr="00640BCB">
        <w:rPr>
          <w:rFonts w:cstheme="minorHAnsi"/>
        </w:rPr>
        <w:t xml:space="preserve">Art. 16 De organisatie van de uitdaging wordt uitsluitend en exclusief beheerd door de stichting team Go </w:t>
      </w:r>
      <w:proofErr w:type="spellStart"/>
      <w:r w:rsidRPr="00640BCB">
        <w:rPr>
          <w:rFonts w:cstheme="minorHAnsi"/>
        </w:rPr>
        <w:t>for</w:t>
      </w:r>
      <w:proofErr w:type="spellEnd"/>
      <w:r w:rsidRPr="00640BCB">
        <w:rPr>
          <w:rFonts w:cstheme="minorHAnsi"/>
        </w:rPr>
        <w:t xml:space="preserve"> </w:t>
      </w:r>
      <w:proofErr w:type="spellStart"/>
      <w:r w:rsidRPr="00640BCB">
        <w:rPr>
          <w:rFonts w:cstheme="minorHAnsi"/>
        </w:rPr>
        <w:t>Africa</w:t>
      </w:r>
      <w:proofErr w:type="spellEnd"/>
      <w:r w:rsidRPr="00640BCB">
        <w:rPr>
          <w:rFonts w:cstheme="minorHAnsi"/>
        </w:rPr>
        <w:t xml:space="preserve">, die de enige externe representant vormt. </w:t>
      </w:r>
    </w:p>
    <w:p w14:paraId="0BA8329D" w14:textId="2F573AD6" w:rsidR="00A10039" w:rsidRPr="00640BCB" w:rsidRDefault="00640BCB" w:rsidP="00640BCB">
      <w:pPr>
        <w:rPr>
          <w:rFonts w:cstheme="minorHAnsi"/>
        </w:rPr>
      </w:pPr>
      <w:r w:rsidRPr="00640BCB">
        <w:rPr>
          <w:rFonts w:cstheme="minorHAnsi"/>
        </w:rPr>
        <w:t xml:space="preserve">Art. 17 Op het beeldmerk en alle gerelateerde uitingen – inclusief het bedrukken van kleding e.d. - van de Go </w:t>
      </w:r>
      <w:proofErr w:type="spellStart"/>
      <w:r w:rsidRPr="00640BCB">
        <w:rPr>
          <w:rFonts w:cstheme="minorHAnsi"/>
        </w:rPr>
        <w:t>for</w:t>
      </w:r>
      <w:proofErr w:type="spellEnd"/>
      <w:r w:rsidRPr="00640BCB">
        <w:rPr>
          <w:rFonts w:cstheme="minorHAnsi"/>
        </w:rPr>
        <w:t xml:space="preserve"> </w:t>
      </w:r>
      <w:proofErr w:type="spellStart"/>
      <w:r w:rsidRPr="00640BCB">
        <w:rPr>
          <w:rFonts w:cstheme="minorHAnsi"/>
        </w:rPr>
        <w:t>Africa</w:t>
      </w:r>
      <w:proofErr w:type="spellEnd"/>
      <w:r w:rsidRPr="00640BCB">
        <w:rPr>
          <w:rFonts w:cstheme="minorHAnsi"/>
        </w:rPr>
        <w:t xml:space="preserve"> uitdaging rusten copyrights. Het is niet toegestaan het beeldmerk van de uitdaging op enigerlei wijze te kopiëren en/of te gebruiken voor eigen uitingen, websites of anderszins op straffe van een direct opeisbare boete ad 5.000 euro voor elke door de organisatie van de uitdaging geconstateerde overtreding, welk bedrag zonder rechterlijke tussenkomst van de deelnemers kan worden gevorderd. </w:t>
      </w:r>
      <w:r w:rsidR="00A10039">
        <w:rPr>
          <w:rFonts w:cstheme="minorHAnsi"/>
        </w:rPr>
        <w:br/>
        <w:t xml:space="preserve">Voor deelnemers is het toegestaan om het beeldmerk `Go </w:t>
      </w:r>
      <w:proofErr w:type="spellStart"/>
      <w:r w:rsidR="00A10039">
        <w:rPr>
          <w:rFonts w:cstheme="minorHAnsi"/>
        </w:rPr>
        <w:t>for</w:t>
      </w:r>
      <w:proofErr w:type="spellEnd"/>
      <w:r w:rsidR="00A10039">
        <w:rPr>
          <w:rFonts w:cstheme="minorHAnsi"/>
        </w:rPr>
        <w:t xml:space="preserve"> </w:t>
      </w:r>
      <w:proofErr w:type="spellStart"/>
      <w:r w:rsidR="00A10039">
        <w:rPr>
          <w:rFonts w:cstheme="minorHAnsi"/>
        </w:rPr>
        <w:t>Africa</w:t>
      </w:r>
      <w:proofErr w:type="spellEnd"/>
      <w:r w:rsidR="00A10039">
        <w:rPr>
          <w:rFonts w:cstheme="minorHAnsi"/>
        </w:rPr>
        <w:t xml:space="preserve"> deelnemer` te gebruiken, zoals opgenomen op pag. 3. </w:t>
      </w:r>
    </w:p>
    <w:p w14:paraId="168857B6" w14:textId="77777777" w:rsidR="00640BCB" w:rsidRPr="00640BCB" w:rsidRDefault="00640BCB" w:rsidP="00640BCB">
      <w:pPr>
        <w:rPr>
          <w:rFonts w:cstheme="minorHAnsi"/>
        </w:rPr>
      </w:pPr>
      <w:r w:rsidRPr="00640BCB">
        <w:rPr>
          <w:rFonts w:cstheme="minorHAnsi"/>
        </w:rPr>
        <w:t xml:space="preserve">Art. 18 Sponsorwerving door deelnemers is toegestaan maar beperkt tot sponsoring van de eigen auto en eigen goede doel(en). Overkoepelende sponsoring waarbij de uitdaging als platform wordt gebruikt en andere deelnemers betrokken worden is uitsluitend toegestaan na schriftelijke goedkeuring van de organisatie van de uitdaging. Toezeggingen aan de sponsor voor exposure op andere auto’s van teams of floor </w:t>
      </w:r>
      <w:proofErr w:type="spellStart"/>
      <w:r w:rsidRPr="00640BCB">
        <w:rPr>
          <w:rFonts w:cstheme="minorHAnsi"/>
        </w:rPr>
        <w:t>promotions</w:t>
      </w:r>
      <w:proofErr w:type="spellEnd"/>
      <w:r w:rsidRPr="00640BCB">
        <w:rPr>
          <w:rFonts w:cstheme="minorHAnsi"/>
        </w:rPr>
        <w:t xml:space="preserve"> zoals bij de startdagen kan alleen in overleg met en na goedkeuring van de organisatie plaatsvinden. </w:t>
      </w:r>
    </w:p>
    <w:p w14:paraId="0799A1DC" w14:textId="77777777" w:rsidR="00640BCB" w:rsidRPr="00640BCB" w:rsidRDefault="00640BCB" w:rsidP="00640BCB">
      <w:pPr>
        <w:rPr>
          <w:rFonts w:cstheme="minorHAnsi"/>
        </w:rPr>
      </w:pPr>
      <w:r w:rsidRPr="00640BCB">
        <w:rPr>
          <w:rFonts w:cstheme="minorHAnsi"/>
        </w:rPr>
        <w:t xml:space="preserve">Art. 19 Alle deelnemers houden hun voorzijdeuren en beide bumpers vrij voor officiële Go </w:t>
      </w:r>
      <w:proofErr w:type="spellStart"/>
      <w:r w:rsidRPr="00640BCB">
        <w:rPr>
          <w:rFonts w:cstheme="minorHAnsi"/>
        </w:rPr>
        <w:t>for</w:t>
      </w:r>
      <w:proofErr w:type="spellEnd"/>
      <w:r w:rsidRPr="00640BCB">
        <w:rPr>
          <w:rFonts w:cstheme="minorHAnsi"/>
        </w:rPr>
        <w:t xml:space="preserve"> </w:t>
      </w:r>
      <w:proofErr w:type="spellStart"/>
      <w:r w:rsidRPr="00640BCB">
        <w:rPr>
          <w:rFonts w:cstheme="minorHAnsi"/>
        </w:rPr>
        <w:t>Africa</w:t>
      </w:r>
      <w:proofErr w:type="spellEnd"/>
      <w:r w:rsidRPr="00640BCB">
        <w:rPr>
          <w:rFonts w:cstheme="minorHAnsi"/>
        </w:rPr>
        <w:t xml:space="preserve"> stickers, sponsoring of </w:t>
      </w:r>
      <w:proofErr w:type="spellStart"/>
      <w:r w:rsidRPr="00640BCB">
        <w:rPr>
          <w:rFonts w:cstheme="minorHAnsi"/>
        </w:rPr>
        <w:t>charity</w:t>
      </w:r>
      <w:proofErr w:type="spellEnd"/>
      <w:r w:rsidRPr="00640BCB">
        <w:rPr>
          <w:rFonts w:cstheme="minorHAnsi"/>
        </w:rPr>
        <w:t xml:space="preserve"> werving vanuit de organisatie van de uitdaging. De organisatie zal het uiterlijk 2 weken voor vertrek kenbaar maken als er ruimte op de zijdeuren of bumpers onbenut blijft. </w:t>
      </w:r>
    </w:p>
    <w:p w14:paraId="2BE32600" w14:textId="77777777" w:rsidR="00640BCB" w:rsidRPr="00640BCB" w:rsidRDefault="00640BCB" w:rsidP="00640BCB">
      <w:pPr>
        <w:rPr>
          <w:rFonts w:cstheme="minorHAnsi"/>
        </w:rPr>
      </w:pPr>
      <w:r w:rsidRPr="00640BCB">
        <w:rPr>
          <w:rFonts w:cstheme="minorHAnsi"/>
        </w:rPr>
        <w:t xml:space="preserve">Art. 20 Aangezien het de intentie van de organisatie is een gerichte wervingsactie te organiseren voor nader te benoemen goede doelen, dient de deelnemer hiervoor de bumpers van de auto geheel vrij te houden van stickers. Bij doorgaan van de actie, zal ieder team één of meerdere stickers plaatsen en automatisch (onder meer) rijden voor dit goede doel waarvan de opgehaalde gelden worden geplaatst in een stichting. </w:t>
      </w:r>
    </w:p>
    <w:p w14:paraId="4435A6DD" w14:textId="77777777" w:rsidR="00640BCB" w:rsidRPr="00640BCB" w:rsidRDefault="00640BCB" w:rsidP="00640BCB">
      <w:pPr>
        <w:rPr>
          <w:rFonts w:cstheme="minorHAnsi"/>
        </w:rPr>
      </w:pPr>
      <w:r w:rsidRPr="00640BCB">
        <w:rPr>
          <w:rFonts w:cstheme="minorHAnsi"/>
        </w:rPr>
        <w:t xml:space="preserve">Art. 21 Het is deelnemers niet toegestaan zich vooraf, tijdens of na afloop van de uitdaging voor te doen als de organisatie van de Go </w:t>
      </w:r>
      <w:proofErr w:type="spellStart"/>
      <w:r w:rsidRPr="00640BCB">
        <w:rPr>
          <w:rFonts w:cstheme="minorHAnsi"/>
        </w:rPr>
        <w:t>for</w:t>
      </w:r>
      <w:proofErr w:type="spellEnd"/>
      <w:r w:rsidRPr="00640BCB">
        <w:rPr>
          <w:rFonts w:cstheme="minorHAnsi"/>
        </w:rPr>
        <w:t xml:space="preserve"> </w:t>
      </w:r>
      <w:proofErr w:type="spellStart"/>
      <w:r w:rsidRPr="00640BCB">
        <w:rPr>
          <w:rFonts w:cstheme="minorHAnsi"/>
        </w:rPr>
        <w:t>Africa</w:t>
      </w:r>
      <w:proofErr w:type="spellEnd"/>
      <w:r w:rsidRPr="00640BCB">
        <w:rPr>
          <w:rFonts w:cstheme="minorHAnsi"/>
        </w:rPr>
        <w:t xml:space="preserve"> uitdaging, op straffe van een direct opeisbare boete ad 5.000 euro voor elke door de organisatie van de uitdaging geconstateerde overtreding, welk bedrag zonder rechterlijke tussenkomst van de deelnemers kan worden gevorderd.                                                                                                                                 </w:t>
      </w:r>
    </w:p>
    <w:p w14:paraId="594F5675" w14:textId="77777777" w:rsidR="00640BCB" w:rsidRPr="00640BCB" w:rsidRDefault="00640BCB" w:rsidP="00640BCB">
      <w:pPr>
        <w:rPr>
          <w:rFonts w:cstheme="minorHAnsi"/>
        </w:rPr>
      </w:pPr>
      <w:r w:rsidRPr="00640BCB">
        <w:rPr>
          <w:rFonts w:cstheme="minorHAnsi"/>
        </w:rPr>
        <w:t xml:space="preserve">Art. 22 Alle deelnemers worden geacht op elke </w:t>
      </w:r>
      <w:proofErr w:type="spellStart"/>
      <w:r w:rsidRPr="00640BCB">
        <w:rPr>
          <w:rFonts w:cstheme="minorHAnsi"/>
        </w:rPr>
        <w:t>vertrekdag</w:t>
      </w:r>
      <w:proofErr w:type="spellEnd"/>
      <w:r w:rsidRPr="00640BCB">
        <w:rPr>
          <w:rFonts w:cstheme="minorHAnsi"/>
        </w:rPr>
        <w:t xml:space="preserve"> tijdig aanwezig te zijn op de door de organisatie aangegeven tijd en plaats. Bij het vertrek wordt een laatste mondelinge briefing gegeven en een schriftelijke briefing uitgereikt omtrent de laatste situatie zoals bekend bij de organisatie. Bij </w:t>
      </w:r>
      <w:r w:rsidRPr="00640BCB">
        <w:rPr>
          <w:rFonts w:cstheme="minorHAnsi"/>
        </w:rPr>
        <w:lastRenderedPageBreak/>
        <w:t xml:space="preserve">afwezigheid bij het gezamenlijke vertrek, door welke omstandigheden dan ook, zijn deelnemers zelf verantwoordelijk voor het bemachtigen van de betreffende briefing en andere relevantie informatie die op de dag van vertrek door de organisatie wordt verstrekt. </w:t>
      </w:r>
    </w:p>
    <w:p w14:paraId="53B4AF1A" w14:textId="77777777" w:rsidR="00640BCB" w:rsidRPr="00640BCB" w:rsidRDefault="00640BCB" w:rsidP="00640BCB">
      <w:pPr>
        <w:rPr>
          <w:rFonts w:cstheme="minorHAnsi"/>
        </w:rPr>
      </w:pPr>
      <w:r w:rsidRPr="00640BCB">
        <w:rPr>
          <w:rFonts w:cstheme="minorHAnsi"/>
        </w:rPr>
        <w:t xml:space="preserve">Art. 23 A. De deelnemer die / het team dat met een auto aan de Go </w:t>
      </w:r>
      <w:proofErr w:type="spellStart"/>
      <w:r w:rsidRPr="00640BCB">
        <w:rPr>
          <w:rFonts w:cstheme="minorHAnsi"/>
        </w:rPr>
        <w:t>for</w:t>
      </w:r>
      <w:proofErr w:type="spellEnd"/>
      <w:r w:rsidRPr="00640BCB">
        <w:rPr>
          <w:rFonts w:cstheme="minorHAnsi"/>
        </w:rPr>
        <w:t xml:space="preserve"> </w:t>
      </w:r>
      <w:proofErr w:type="spellStart"/>
      <w:r w:rsidRPr="00640BCB">
        <w:rPr>
          <w:rFonts w:cstheme="minorHAnsi"/>
        </w:rPr>
        <w:t>Africa</w:t>
      </w:r>
      <w:proofErr w:type="spellEnd"/>
      <w:r w:rsidRPr="00640BCB">
        <w:rPr>
          <w:rFonts w:cstheme="minorHAnsi"/>
        </w:rPr>
        <w:t xml:space="preserve">- uitdaging deelneemt verplicht zich na het einde van de uitdaging deze auto af te staan t.b.v. een goed doel in Mauritanië, Mali, Gambia of Senegal, en aan de eigendomsoverdracht van deze auto tijdige en volledige medewerking te verlenen. Dit goede doel wordt in samenspraak met, en met instemming van, de stichting Go </w:t>
      </w:r>
      <w:proofErr w:type="spellStart"/>
      <w:r w:rsidRPr="00640BCB">
        <w:rPr>
          <w:rFonts w:cstheme="minorHAnsi"/>
        </w:rPr>
        <w:t>for</w:t>
      </w:r>
      <w:proofErr w:type="spellEnd"/>
      <w:r w:rsidRPr="00640BCB">
        <w:rPr>
          <w:rFonts w:cstheme="minorHAnsi"/>
        </w:rPr>
        <w:t xml:space="preserve"> </w:t>
      </w:r>
      <w:proofErr w:type="spellStart"/>
      <w:r w:rsidRPr="00640BCB">
        <w:rPr>
          <w:rFonts w:cstheme="minorHAnsi"/>
        </w:rPr>
        <w:t>Africa</w:t>
      </w:r>
      <w:proofErr w:type="spellEnd"/>
      <w:r w:rsidRPr="00640BCB">
        <w:rPr>
          <w:rFonts w:cstheme="minorHAnsi"/>
        </w:rPr>
        <w:t xml:space="preserve"> bepaald. Wanneer er nog geen duidelijk doel bepaald is, zorgt Go </w:t>
      </w:r>
      <w:proofErr w:type="spellStart"/>
      <w:r w:rsidRPr="00640BCB">
        <w:rPr>
          <w:rFonts w:cstheme="minorHAnsi"/>
        </w:rPr>
        <w:t>for</w:t>
      </w:r>
      <w:proofErr w:type="spellEnd"/>
      <w:r w:rsidRPr="00640BCB">
        <w:rPr>
          <w:rFonts w:cstheme="minorHAnsi"/>
        </w:rPr>
        <w:t xml:space="preserve"> </w:t>
      </w:r>
      <w:proofErr w:type="spellStart"/>
      <w:r w:rsidRPr="00640BCB">
        <w:rPr>
          <w:rFonts w:cstheme="minorHAnsi"/>
        </w:rPr>
        <w:t>Africa</w:t>
      </w:r>
      <w:proofErr w:type="spellEnd"/>
      <w:r w:rsidRPr="00640BCB">
        <w:rPr>
          <w:rFonts w:cstheme="minorHAnsi"/>
        </w:rPr>
        <w:t xml:space="preserve"> ervoor dat dit op een later tijdstip alsnog in samenspraak met, en met instemming van, de eigenaar van de bewuste auto / het team geregeld wordt. </w:t>
      </w:r>
    </w:p>
    <w:p w14:paraId="55AE682A" w14:textId="77777777" w:rsidR="00640BCB" w:rsidRPr="00640BCB" w:rsidRDefault="00640BCB" w:rsidP="00640BCB">
      <w:pPr>
        <w:rPr>
          <w:rFonts w:cstheme="minorHAnsi"/>
        </w:rPr>
      </w:pPr>
      <w:r w:rsidRPr="00640BCB">
        <w:rPr>
          <w:rFonts w:cstheme="minorHAnsi"/>
        </w:rPr>
        <w:t xml:space="preserve">Art. 23 B. In uitzonderlijke gevallen kan na tijdig en onderling overleg voorafgaand aan het vertrek en met instemming van de Stichting Go </w:t>
      </w:r>
      <w:proofErr w:type="spellStart"/>
      <w:r w:rsidRPr="00640BCB">
        <w:rPr>
          <w:rFonts w:cstheme="minorHAnsi"/>
        </w:rPr>
        <w:t>for</w:t>
      </w:r>
      <w:proofErr w:type="spellEnd"/>
      <w:r w:rsidRPr="00640BCB">
        <w:rPr>
          <w:rFonts w:cstheme="minorHAnsi"/>
        </w:rPr>
        <w:t xml:space="preserve"> </w:t>
      </w:r>
      <w:proofErr w:type="spellStart"/>
      <w:r w:rsidRPr="00640BCB">
        <w:rPr>
          <w:rFonts w:cstheme="minorHAnsi"/>
        </w:rPr>
        <w:t>Africa</w:t>
      </w:r>
      <w:proofErr w:type="spellEnd"/>
      <w:r w:rsidRPr="00640BCB">
        <w:rPr>
          <w:rFonts w:cstheme="minorHAnsi"/>
        </w:rPr>
        <w:t xml:space="preserve"> van bovenstaand uitgangspunt worden afgeweken. Een en ander dient dan wel, eveneens voorafgaand aan het vertrek, schriftelijk, en ondertekend door beide partijen, te worden vastgelegd. Wanneer een deelnemer zijn auto ter beschikking wil stellen aan een stichting in Gambia of voor eigen gebruik in Gambia dan dient men zich binnen twee dagen na binnenkomst in Gambia te melden bij de douane in Banjul om de invoerrechten te regelen van het betreffende voertuig in het bijzijn van de stichting Go </w:t>
      </w:r>
      <w:proofErr w:type="spellStart"/>
      <w:r w:rsidRPr="00640BCB">
        <w:rPr>
          <w:rFonts w:cstheme="minorHAnsi"/>
        </w:rPr>
        <w:t>for</w:t>
      </w:r>
      <w:proofErr w:type="spellEnd"/>
      <w:r w:rsidRPr="00640BCB">
        <w:rPr>
          <w:rFonts w:cstheme="minorHAnsi"/>
        </w:rPr>
        <w:t xml:space="preserve"> </w:t>
      </w:r>
      <w:proofErr w:type="spellStart"/>
      <w:r w:rsidRPr="00640BCB">
        <w:rPr>
          <w:rFonts w:cstheme="minorHAnsi"/>
        </w:rPr>
        <w:t>Africa</w:t>
      </w:r>
      <w:proofErr w:type="spellEnd"/>
      <w:r w:rsidRPr="00640BCB">
        <w:rPr>
          <w:rFonts w:cstheme="minorHAnsi"/>
        </w:rPr>
        <w:t xml:space="preserve">. Na invoering van het voertuig valt deze niet meer onder de verantwoordelijkheid van Go </w:t>
      </w:r>
      <w:proofErr w:type="spellStart"/>
      <w:r w:rsidRPr="00640BCB">
        <w:rPr>
          <w:rFonts w:cstheme="minorHAnsi"/>
        </w:rPr>
        <w:t>for</w:t>
      </w:r>
      <w:proofErr w:type="spellEnd"/>
      <w:r w:rsidRPr="00640BCB">
        <w:rPr>
          <w:rFonts w:cstheme="minorHAnsi"/>
        </w:rPr>
        <w:t xml:space="preserve"> </w:t>
      </w:r>
      <w:proofErr w:type="spellStart"/>
      <w:r w:rsidRPr="00640BCB">
        <w:rPr>
          <w:rFonts w:cstheme="minorHAnsi"/>
        </w:rPr>
        <w:t>Africa</w:t>
      </w:r>
      <w:proofErr w:type="spellEnd"/>
      <w:r w:rsidRPr="00640BCB">
        <w:rPr>
          <w:rFonts w:cstheme="minorHAnsi"/>
        </w:rPr>
        <w:t xml:space="preserve">. </w:t>
      </w:r>
    </w:p>
    <w:p w14:paraId="1EDEE66E" w14:textId="77777777" w:rsidR="00640BCB" w:rsidRPr="00640BCB" w:rsidRDefault="00640BCB" w:rsidP="00640BCB">
      <w:pPr>
        <w:rPr>
          <w:rFonts w:cstheme="minorHAnsi"/>
        </w:rPr>
      </w:pPr>
      <w:r w:rsidRPr="00640BCB">
        <w:rPr>
          <w:rFonts w:cstheme="minorHAnsi"/>
        </w:rPr>
        <w:t xml:space="preserve">Art. 24 Het is deelnemers niet toegestaan om goederen die verkregen of gekregen zijn en vanuit Europa vervoerd zijn te verkopen in Afrika. Dit geldt niet alleen voor de Go </w:t>
      </w:r>
      <w:proofErr w:type="spellStart"/>
      <w:r w:rsidRPr="00640BCB">
        <w:rPr>
          <w:rFonts w:cstheme="minorHAnsi"/>
        </w:rPr>
        <w:t>for</w:t>
      </w:r>
      <w:proofErr w:type="spellEnd"/>
      <w:r w:rsidRPr="00640BCB">
        <w:rPr>
          <w:rFonts w:cstheme="minorHAnsi"/>
        </w:rPr>
        <w:t xml:space="preserve"> </w:t>
      </w:r>
      <w:proofErr w:type="spellStart"/>
      <w:r w:rsidRPr="00640BCB">
        <w:rPr>
          <w:rFonts w:cstheme="minorHAnsi"/>
        </w:rPr>
        <w:t>Africa</w:t>
      </w:r>
      <w:proofErr w:type="spellEnd"/>
      <w:r w:rsidRPr="00640BCB">
        <w:rPr>
          <w:rFonts w:cstheme="minorHAnsi"/>
        </w:rPr>
        <w:t xml:space="preserve"> projectgoederen in de containers maar ook voor de in de auto´s meegebrachte spullen. In het kader van projectkosten van de bij de stichting Go </w:t>
      </w:r>
      <w:proofErr w:type="spellStart"/>
      <w:r w:rsidRPr="00640BCB">
        <w:rPr>
          <w:rFonts w:cstheme="minorHAnsi"/>
        </w:rPr>
        <w:t>for</w:t>
      </w:r>
      <w:proofErr w:type="spellEnd"/>
      <w:r w:rsidRPr="00640BCB">
        <w:rPr>
          <w:rFonts w:cstheme="minorHAnsi"/>
        </w:rPr>
        <w:t xml:space="preserve"> </w:t>
      </w:r>
      <w:proofErr w:type="spellStart"/>
      <w:r w:rsidRPr="00640BCB">
        <w:rPr>
          <w:rFonts w:cstheme="minorHAnsi"/>
        </w:rPr>
        <w:t>Africa</w:t>
      </w:r>
      <w:proofErr w:type="spellEnd"/>
      <w:r w:rsidRPr="00640BCB">
        <w:rPr>
          <w:rFonts w:cstheme="minorHAnsi"/>
        </w:rPr>
        <w:t xml:space="preserve"> aangesloten projecten is na overleg met de stichting eventueel verkoop van goederen mogelijk om onvoorziene projectkosten te dekken. De deelnemer bevestigt door ondertekening van deze Algemene Voorwaarden dat hij deze aandachtig heeft gelezen, volledig begrijpt en aanvaardt en dat de deelnemer volledig accepteert dat noch de stichting team Go </w:t>
      </w:r>
      <w:proofErr w:type="spellStart"/>
      <w:r w:rsidRPr="00640BCB">
        <w:rPr>
          <w:rFonts w:cstheme="minorHAnsi"/>
        </w:rPr>
        <w:t>for</w:t>
      </w:r>
      <w:proofErr w:type="spellEnd"/>
      <w:r w:rsidRPr="00640BCB">
        <w:rPr>
          <w:rFonts w:cstheme="minorHAnsi"/>
        </w:rPr>
        <w:t xml:space="preserve"> </w:t>
      </w:r>
      <w:proofErr w:type="spellStart"/>
      <w:r w:rsidRPr="00640BCB">
        <w:rPr>
          <w:rFonts w:cstheme="minorHAnsi"/>
        </w:rPr>
        <w:t>Africa</w:t>
      </w:r>
      <w:proofErr w:type="spellEnd"/>
      <w:r w:rsidRPr="00640BCB">
        <w:rPr>
          <w:rFonts w:cstheme="minorHAnsi"/>
        </w:rPr>
        <w:t xml:space="preserve"> noch haar bestuurder(s) ook maar enige verantwoordelijkheid dragen voor (</w:t>
      </w:r>
      <w:proofErr w:type="spellStart"/>
      <w:r w:rsidRPr="00640BCB">
        <w:rPr>
          <w:rFonts w:cstheme="minorHAnsi"/>
        </w:rPr>
        <w:t>im</w:t>
      </w:r>
      <w:proofErr w:type="spellEnd"/>
      <w:r w:rsidRPr="00640BCB">
        <w:rPr>
          <w:rFonts w:cstheme="minorHAnsi"/>
        </w:rPr>
        <w:t xml:space="preserve">)materiële en schade of persoonlijk letsel ten gevolge van deelname aan de uitdaging. </w:t>
      </w:r>
    </w:p>
    <w:p w14:paraId="536B8E32" w14:textId="77777777" w:rsidR="00640BCB" w:rsidRPr="00640BCB" w:rsidRDefault="00640BCB" w:rsidP="00640BCB">
      <w:pPr>
        <w:pStyle w:val="Geenafstand"/>
        <w:ind w:left="708"/>
        <w:rPr>
          <w:rFonts w:cstheme="minorHAnsi"/>
        </w:rPr>
      </w:pPr>
    </w:p>
    <w:sectPr w:rsidR="00640BCB" w:rsidRPr="00640BC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D0318" w14:textId="77777777" w:rsidR="002229A2" w:rsidRDefault="002229A2" w:rsidP="005C7265">
      <w:pPr>
        <w:spacing w:after="0" w:line="240" w:lineRule="auto"/>
      </w:pPr>
      <w:r>
        <w:separator/>
      </w:r>
    </w:p>
  </w:endnote>
  <w:endnote w:type="continuationSeparator" w:id="0">
    <w:p w14:paraId="73E8F94B" w14:textId="77777777" w:rsidR="002229A2" w:rsidRDefault="002229A2" w:rsidP="005C7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6392843"/>
      <w:docPartObj>
        <w:docPartGallery w:val="Page Numbers (Bottom of Page)"/>
        <w:docPartUnique/>
      </w:docPartObj>
    </w:sdtPr>
    <w:sdtEndPr/>
    <w:sdtContent>
      <w:p w14:paraId="17189FAC" w14:textId="6ADBC173" w:rsidR="00640BCB" w:rsidRDefault="00640BCB" w:rsidP="00640BCB">
        <w:pPr>
          <w:pStyle w:val="Voettekst"/>
        </w:pPr>
        <w:r>
          <w:t xml:space="preserve">Paraaf deelnemer </w:t>
        </w:r>
        <w:r>
          <w:tab/>
        </w:r>
        <w:r>
          <w:fldChar w:fldCharType="begin"/>
        </w:r>
        <w:r>
          <w:instrText>PAGE   \* MERGEFORMAT</w:instrText>
        </w:r>
        <w:r>
          <w:fldChar w:fldCharType="separate"/>
        </w:r>
        <w:r>
          <w:t>2</w:t>
        </w:r>
        <w:r>
          <w:fldChar w:fldCharType="end"/>
        </w:r>
      </w:p>
    </w:sdtContent>
  </w:sdt>
  <w:p w14:paraId="228FE37D" w14:textId="3056CE35" w:rsidR="7D2ECC8C" w:rsidRDefault="7D2ECC8C" w:rsidP="7D2ECC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AE9DB" w14:textId="77777777" w:rsidR="002229A2" w:rsidRDefault="002229A2" w:rsidP="005C7265">
      <w:pPr>
        <w:spacing w:after="0" w:line="240" w:lineRule="auto"/>
      </w:pPr>
      <w:r>
        <w:separator/>
      </w:r>
    </w:p>
  </w:footnote>
  <w:footnote w:type="continuationSeparator" w:id="0">
    <w:p w14:paraId="779844C7" w14:textId="77777777" w:rsidR="002229A2" w:rsidRDefault="002229A2" w:rsidP="005C7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64A0" w14:textId="4651AC2B" w:rsidR="005C7265" w:rsidRDefault="007F3C6D" w:rsidP="005C7265">
    <w:pPr>
      <w:pStyle w:val="Koptekst"/>
      <w:jc w:val="center"/>
    </w:pPr>
    <w:r>
      <w:rPr>
        <w:noProof/>
      </w:rPr>
      <w:drawing>
        <wp:inline distT="0" distB="0" distL="0" distR="0" wp14:anchorId="61C871BA" wp14:editId="5C74DE20">
          <wp:extent cx="2396067" cy="1347788"/>
          <wp:effectExtent l="0" t="0" r="4445" b="5080"/>
          <wp:docPr id="832158051" name="Afbeelding 2"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158051" name="Afbeelding 2" descr="Afbeelding met tekst, Lettertype, Graphics,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9946" cy="13893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51D8"/>
    <w:multiLevelType w:val="multilevel"/>
    <w:tmpl w:val="27B46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2718C"/>
    <w:multiLevelType w:val="hybridMultilevel"/>
    <w:tmpl w:val="D6620AD2"/>
    <w:lvl w:ilvl="0" w:tplc="4DAC1E38">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22758F"/>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33030BA"/>
    <w:multiLevelType w:val="hybridMultilevel"/>
    <w:tmpl w:val="7D349D4E"/>
    <w:lvl w:ilvl="0" w:tplc="0413000F">
      <w:start w:val="1"/>
      <w:numFmt w:val="decimal"/>
      <w:lvlText w:val="%1."/>
      <w:lvlJc w:val="left"/>
      <w:pPr>
        <w:ind w:left="643" w:hanging="360"/>
      </w:pPr>
    </w:lvl>
    <w:lvl w:ilvl="1" w:tplc="04130019">
      <w:start w:val="1"/>
      <w:numFmt w:val="lowerLetter"/>
      <w:lvlText w:val="%2."/>
      <w:lvlJc w:val="left"/>
      <w:pPr>
        <w:ind w:left="1363" w:hanging="360"/>
      </w:pPr>
    </w:lvl>
    <w:lvl w:ilvl="2" w:tplc="34EEDE70">
      <w:start w:val="1"/>
      <w:numFmt w:val="lowerRoman"/>
      <w:lvlText w:val="%3."/>
      <w:lvlJc w:val="right"/>
      <w:pPr>
        <w:ind w:left="2083" w:hanging="180"/>
      </w:pPr>
      <w:rPr>
        <w:rFonts w:ascii="Times New Roman" w:eastAsia="Times New Roman" w:hAnsi="Times New Roman" w:cs="Times New Roman"/>
      </w:rPr>
    </w:lvl>
    <w:lvl w:ilvl="3" w:tplc="0413000F">
      <w:start w:val="1"/>
      <w:numFmt w:val="decimal"/>
      <w:lvlText w:val="%4."/>
      <w:lvlJc w:val="left"/>
      <w:pPr>
        <w:ind w:left="2803" w:hanging="360"/>
      </w:pPr>
    </w:lvl>
    <w:lvl w:ilvl="4" w:tplc="04130019">
      <w:start w:val="1"/>
      <w:numFmt w:val="lowerLetter"/>
      <w:lvlText w:val="%5."/>
      <w:lvlJc w:val="left"/>
      <w:pPr>
        <w:ind w:left="3523" w:hanging="360"/>
      </w:pPr>
    </w:lvl>
    <w:lvl w:ilvl="5" w:tplc="0413001B">
      <w:start w:val="1"/>
      <w:numFmt w:val="lowerRoman"/>
      <w:lvlText w:val="%6."/>
      <w:lvlJc w:val="right"/>
      <w:pPr>
        <w:ind w:left="4243" w:hanging="180"/>
      </w:pPr>
    </w:lvl>
    <w:lvl w:ilvl="6" w:tplc="0413000F">
      <w:start w:val="1"/>
      <w:numFmt w:val="decimal"/>
      <w:lvlText w:val="%7."/>
      <w:lvlJc w:val="left"/>
      <w:pPr>
        <w:ind w:left="4963" w:hanging="360"/>
      </w:pPr>
    </w:lvl>
    <w:lvl w:ilvl="7" w:tplc="04130019">
      <w:start w:val="1"/>
      <w:numFmt w:val="lowerLetter"/>
      <w:lvlText w:val="%8."/>
      <w:lvlJc w:val="left"/>
      <w:pPr>
        <w:ind w:left="5683" w:hanging="360"/>
      </w:pPr>
    </w:lvl>
    <w:lvl w:ilvl="8" w:tplc="0413001B">
      <w:start w:val="1"/>
      <w:numFmt w:val="lowerRoman"/>
      <w:lvlText w:val="%9."/>
      <w:lvlJc w:val="right"/>
      <w:pPr>
        <w:ind w:left="6403" w:hanging="180"/>
      </w:pPr>
    </w:lvl>
  </w:abstractNum>
  <w:abstractNum w:abstractNumId="4" w15:restartNumberingAfterBreak="0">
    <w:nsid w:val="47247022"/>
    <w:multiLevelType w:val="multilevel"/>
    <w:tmpl w:val="400A361E"/>
    <w:lvl w:ilvl="0">
      <w:start w:val="1"/>
      <w:numFmt w:val="bullet"/>
      <w:pStyle w:val="Lijstopsomteken"/>
      <w:lvlText w:val=""/>
      <w:lvlJc w:val="left"/>
      <w:pPr>
        <w:ind w:left="720" w:hanging="360"/>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pStyle w:val="Lijstopsomteken2"/>
      <w:lvlText w:val="o"/>
      <w:lvlJc w:val="left"/>
      <w:pPr>
        <w:ind w:left="1080" w:hanging="360"/>
      </w:pPr>
      <w:rPr>
        <w:rFonts w:ascii="Courier New" w:hAnsi="Courier New" w:hint="default"/>
      </w:rPr>
    </w:lvl>
    <w:lvl w:ilvl="2">
      <w:start w:val="1"/>
      <w:numFmt w:val="lowerRoman"/>
      <w:lvlText w:val="%3."/>
      <w:lvlJc w:val="right"/>
      <w:pPr>
        <w:ind w:left="810" w:hanging="180"/>
      </w:pPr>
      <w:rPr>
        <w:rFonts w:hint="default"/>
      </w:rPr>
    </w:lvl>
    <w:lvl w:ilvl="3">
      <w:start w:val="1"/>
      <w:numFmt w:val="decimal"/>
      <w:lvlText w:val="%4."/>
      <w:lvlJc w:val="left"/>
      <w:pPr>
        <w:ind w:left="1530" w:hanging="360"/>
      </w:pPr>
      <w:rPr>
        <w:rFonts w:hint="default"/>
      </w:rPr>
    </w:lvl>
    <w:lvl w:ilvl="4">
      <w:start w:val="1"/>
      <w:numFmt w:val="lowerLetter"/>
      <w:lvlText w:val="%5."/>
      <w:lvlJc w:val="left"/>
      <w:pPr>
        <w:ind w:left="2250" w:hanging="360"/>
      </w:pPr>
      <w:rPr>
        <w:rFonts w:hint="default"/>
      </w:rPr>
    </w:lvl>
    <w:lvl w:ilvl="5">
      <w:start w:val="1"/>
      <w:numFmt w:val="lowerRoman"/>
      <w:lvlText w:val="%6."/>
      <w:lvlJc w:val="right"/>
      <w:pPr>
        <w:ind w:left="2970" w:hanging="180"/>
      </w:pPr>
      <w:rPr>
        <w:rFonts w:hint="default"/>
      </w:rPr>
    </w:lvl>
    <w:lvl w:ilvl="6">
      <w:start w:val="1"/>
      <w:numFmt w:val="decimal"/>
      <w:lvlText w:val="%7."/>
      <w:lvlJc w:val="left"/>
      <w:pPr>
        <w:ind w:left="3690" w:hanging="360"/>
      </w:pPr>
      <w:rPr>
        <w:rFonts w:hint="default"/>
      </w:rPr>
    </w:lvl>
    <w:lvl w:ilvl="7">
      <w:start w:val="1"/>
      <w:numFmt w:val="lowerLetter"/>
      <w:lvlText w:val="%8."/>
      <w:lvlJc w:val="left"/>
      <w:pPr>
        <w:ind w:left="4410" w:hanging="360"/>
      </w:pPr>
      <w:rPr>
        <w:rFonts w:hint="default"/>
      </w:rPr>
    </w:lvl>
    <w:lvl w:ilvl="8">
      <w:start w:val="1"/>
      <w:numFmt w:val="lowerRoman"/>
      <w:lvlText w:val="%9."/>
      <w:lvlJc w:val="right"/>
      <w:pPr>
        <w:ind w:left="5130" w:hanging="180"/>
      </w:pPr>
      <w:rPr>
        <w:rFonts w:hint="default"/>
      </w:rPr>
    </w:lvl>
  </w:abstractNum>
  <w:abstractNum w:abstractNumId="5" w15:restartNumberingAfterBreak="0">
    <w:nsid w:val="6D3F4D0B"/>
    <w:multiLevelType w:val="hybridMultilevel"/>
    <w:tmpl w:val="32182628"/>
    <w:lvl w:ilvl="0" w:tplc="9AB6CBAC">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2BA20CB"/>
    <w:multiLevelType w:val="hybridMultilevel"/>
    <w:tmpl w:val="69740A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7A71AD7"/>
    <w:multiLevelType w:val="hybridMultilevel"/>
    <w:tmpl w:val="E65C19D0"/>
    <w:lvl w:ilvl="0" w:tplc="4DC25F7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D4770AC"/>
    <w:multiLevelType w:val="hybridMultilevel"/>
    <w:tmpl w:val="511AEAEC"/>
    <w:lvl w:ilvl="0" w:tplc="04130001">
      <w:start w:val="1"/>
      <w:numFmt w:val="bullet"/>
      <w:lvlText w:val=""/>
      <w:lvlJc w:val="left"/>
      <w:pPr>
        <w:ind w:left="2136" w:hanging="360"/>
      </w:pPr>
      <w:rPr>
        <w:rFonts w:ascii="Symbol" w:hAnsi="Symbol" w:hint="default"/>
      </w:rPr>
    </w:lvl>
    <w:lvl w:ilvl="1" w:tplc="04130003">
      <w:start w:val="1"/>
      <w:numFmt w:val="bullet"/>
      <w:lvlText w:val="o"/>
      <w:lvlJc w:val="left"/>
      <w:pPr>
        <w:ind w:left="2856" w:hanging="360"/>
      </w:pPr>
      <w:rPr>
        <w:rFonts w:ascii="Courier New" w:hAnsi="Courier New" w:cs="Courier New" w:hint="default"/>
      </w:rPr>
    </w:lvl>
    <w:lvl w:ilvl="2" w:tplc="04130005">
      <w:start w:val="1"/>
      <w:numFmt w:val="bullet"/>
      <w:lvlText w:val=""/>
      <w:lvlJc w:val="left"/>
      <w:pPr>
        <w:ind w:left="3576" w:hanging="360"/>
      </w:pPr>
      <w:rPr>
        <w:rFonts w:ascii="Wingdings" w:hAnsi="Wingdings" w:hint="default"/>
      </w:rPr>
    </w:lvl>
    <w:lvl w:ilvl="3" w:tplc="0413000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9" w15:restartNumberingAfterBreak="0">
    <w:nsid w:val="7F3B550D"/>
    <w:multiLevelType w:val="hybridMultilevel"/>
    <w:tmpl w:val="F74480F4"/>
    <w:lvl w:ilvl="0" w:tplc="04130003">
      <w:start w:val="1"/>
      <w:numFmt w:val="bullet"/>
      <w:lvlText w:val="o"/>
      <w:lvlJc w:val="left"/>
      <w:pPr>
        <w:ind w:left="2136" w:hanging="360"/>
      </w:pPr>
      <w:rPr>
        <w:rFonts w:ascii="Courier New" w:hAnsi="Courier New" w:cs="Courier New"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num w:numId="1" w16cid:durableId="20089039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520398">
    <w:abstractNumId w:val="3"/>
  </w:num>
  <w:num w:numId="3" w16cid:durableId="135151250">
    <w:abstractNumId w:val="2"/>
  </w:num>
  <w:num w:numId="4" w16cid:durableId="1280142155">
    <w:abstractNumId w:val="6"/>
  </w:num>
  <w:num w:numId="5" w16cid:durableId="681013548">
    <w:abstractNumId w:val="8"/>
  </w:num>
  <w:num w:numId="6" w16cid:durableId="63069766">
    <w:abstractNumId w:val="0"/>
  </w:num>
  <w:num w:numId="7" w16cid:durableId="686374188">
    <w:abstractNumId w:val="9"/>
  </w:num>
  <w:num w:numId="8" w16cid:durableId="1515454647">
    <w:abstractNumId w:val="4"/>
  </w:num>
  <w:num w:numId="9" w16cid:durableId="1106845617">
    <w:abstractNumId w:val="1"/>
  </w:num>
  <w:num w:numId="10" w16cid:durableId="1797290584">
    <w:abstractNumId w:val="5"/>
  </w:num>
  <w:num w:numId="11" w16cid:durableId="7370941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C6"/>
    <w:rsid w:val="0000068A"/>
    <w:rsid w:val="00002A2D"/>
    <w:rsid w:val="00004ECF"/>
    <w:rsid w:val="000141E7"/>
    <w:rsid w:val="00024801"/>
    <w:rsid w:val="00037656"/>
    <w:rsid w:val="00041C64"/>
    <w:rsid w:val="0004278D"/>
    <w:rsid w:val="00056811"/>
    <w:rsid w:val="00057229"/>
    <w:rsid w:val="00061546"/>
    <w:rsid w:val="0006326F"/>
    <w:rsid w:val="000641C9"/>
    <w:rsid w:val="0006640E"/>
    <w:rsid w:val="00072950"/>
    <w:rsid w:val="00072C58"/>
    <w:rsid w:val="0008040F"/>
    <w:rsid w:val="00083274"/>
    <w:rsid w:val="00087238"/>
    <w:rsid w:val="00087D77"/>
    <w:rsid w:val="000970BE"/>
    <w:rsid w:val="000A09FE"/>
    <w:rsid w:val="000A4E0D"/>
    <w:rsid w:val="000A53D8"/>
    <w:rsid w:val="000A54B8"/>
    <w:rsid w:val="000B5BB3"/>
    <w:rsid w:val="000C2B35"/>
    <w:rsid w:val="000C3132"/>
    <w:rsid w:val="000D5CB5"/>
    <w:rsid w:val="000E26C0"/>
    <w:rsid w:val="000F39E7"/>
    <w:rsid w:val="000F4E48"/>
    <w:rsid w:val="00106DAC"/>
    <w:rsid w:val="001135FD"/>
    <w:rsid w:val="00122B70"/>
    <w:rsid w:val="00122EB7"/>
    <w:rsid w:val="00126C41"/>
    <w:rsid w:val="00131687"/>
    <w:rsid w:val="0013223C"/>
    <w:rsid w:val="001330CE"/>
    <w:rsid w:val="00133EEF"/>
    <w:rsid w:val="00135B0A"/>
    <w:rsid w:val="00141BD5"/>
    <w:rsid w:val="00151A38"/>
    <w:rsid w:val="00153239"/>
    <w:rsid w:val="00154EDB"/>
    <w:rsid w:val="00155A0A"/>
    <w:rsid w:val="00164CE1"/>
    <w:rsid w:val="00180ED5"/>
    <w:rsid w:val="00181235"/>
    <w:rsid w:val="00191AE3"/>
    <w:rsid w:val="00194045"/>
    <w:rsid w:val="00196711"/>
    <w:rsid w:val="00197883"/>
    <w:rsid w:val="001A2FFC"/>
    <w:rsid w:val="001A593C"/>
    <w:rsid w:val="001B3D9F"/>
    <w:rsid w:val="001B40B9"/>
    <w:rsid w:val="001C1802"/>
    <w:rsid w:val="001C181E"/>
    <w:rsid w:val="001C7ECB"/>
    <w:rsid w:val="001D0452"/>
    <w:rsid w:val="001D3D24"/>
    <w:rsid w:val="001D52B5"/>
    <w:rsid w:val="001E2E68"/>
    <w:rsid w:val="002003A3"/>
    <w:rsid w:val="00200A12"/>
    <w:rsid w:val="002030FE"/>
    <w:rsid w:val="0020771E"/>
    <w:rsid w:val="002165E5"/>
    <w:rsid w:val="00221912"/>
    <w:rsid w:val="002229A2"/>
    <w:rsid w:val="00227868"/>
    <w:rsid w:val="002351EF"/>
    <w:rsid w:val="00245233"/>
    <w:rsid w:val="00263727"/>
    <w:rsid w:val="002639D5"/>
    <w:rsid w:val="00272197"/>
    <w:rsid w:val="00275CB5"/>
    <w:rsid w:val="00276033"/>
    <w:rsid w:val="00276775"/>
    <w:rsid w:val="002810D8"/>
    <w:rsid w:val="0028164A"/>
    <w:rsid w:val="002828AB"/>
    <w:rsid w:val="00290545"/>
    <w:rsid w:val="00294666"/>
    <w:rsid w:val="00294BCB"/>
    <w:rsid w:val="002A7824"/>
    <w:rsid w:val="002B0EEF"/>
    <w:rsid w:val="002B29D9"/>
    <w:rsid w:val="002B6937"/>
    <w:rsid w:val="002B7585"/>
    <w:rsid w:val="002C0210"/>
    <w:rsid w:val="002D1B00"/>
    <w:rsid w:val="002D2711"/>
    <w:rsid w:val="002D2D1C"/>
    <w:rsid w:val="002E4E9E"/>
    <w:rsid w:val="002E72CE"/>
    <w:rsid w:val="00303384"/>
    <w:rsid w:val="0030787B"/>
    <w:rsid w:val="00310369"/>
    <w:rsid w:val="00324BE6"/>
    <w:rsid w:val="00341887"/>
    <w:rsid w:val="00341996"/>
    <w:rsid w:val="003454E0"/>
    <w:rsid w:val="0035191A"/>
    <w:rsid w:val="00356FA6"/>
    <w:rsid w:val="00357400"/>
    <w:rsid w:val="00360744"/>
    <w:rsid w:val="003662EC"/>
    <w:rsid w:val="00367351"/>
    <w:rsid w:val="00375F50"/>
    <w:rsid w:val="003846C9"/>
    <w:rsid w:val="0038736B"/>
    <w:rsid w:val="003956E0"/>
    <w:rsid w:val="003A29E5"/>
    <w:rsid w:val="003B2A08"/>
    <w:rsid w:val="003B3763"/>
    <w:rsid w:val="003B5D4B"/>
    <w:rsid w:val="003B6402"/>
    <w:rsid w:val="003C1B73"/>
    <w:rsid w:val="003D01FD"/>
    <w:rsid w:val="003E5EAE"/>
    <w:rsid w:val="003E75BF"/>
    <w:rsid w:val="003E7FF5"/>
    <w:rsid w:val="003F62D8"/>
    <w:rsid w:val="00400712"/>
    <w:rsid w:val="00400E24"/>
    <w:rsid w:val="00404DAE"/>
    <w:rsid w:val="004162DE"/>
    <w:rsid w:val="00421766"/>
    <w:rsid w:val="00423D47"/>
    <w:rsid w:val="0042789A"/>
    <w:rsid w:val="004325A7"/>
    <w:rsid w:val="004332F5"/>
    <w:rsid w:val="00435BAF"/>
    <w:rsid w:val="00435E28"/>
    <w:rsid w:val="00441286"/>
    <w:rsid w:val="004559E9"/>
    <w:rsid w:val="004640CE"/>
    <w:rsid w:val="00466B57"/>
    <w:rsid w:val="00467074"/>
    <w:rsid w:val="004674F3"/>
    <w:rsid w:val="00475858"/>
    <w:rsid w:val="0048721F"/>
    <w:rsid w:val="00492C6A"/>
    <w:rsid w:val="004960A7"/>
    <w:rsid w:val="004B1639"/>
    <w:rsid w:val="004B1B66"/>
    <w:rsid w:val="004B4AEF"/>
    <w:rsid w:val="004D2675"/>
    <w:rsid w:val="004E2759"/>
    <w:rsid w:val="004E547A"/>
    <w:rsid w:val="004E67D4"/>
    <w:rsid w:val="004F52E0"/>
    <w:rsid w:val="005004A2"/>
    <w:rsid w:val="00500DB3"/>
    <w:rsid w:val="00503CD2"/>
    <w:rsid w:val="00505F96"/>
    <w:rsid w:val="00510509"/>
    <w:rsid w:val="005160A2"/>
    <w:rsid w:val="0052488F"/>
    <w:rsid w:val="00532292"/>
    <w:rsid w:val="00532B4D"/>
    <w:rsid w:val="0054310A"/>
    <w:rsid w:val="00546997"/>
    <w:rsid w:val="0055181E"/>
    <w:rsid w:val="00566A12"/>
    <w:rsid w:val="00577543"/>
    <w:rsid w:val="00577596"/>
    <w:rsid w:val="00583003"/>
    <w:rsid w:val="0058334E"/>
    <w:rsid w:val="00594F5B"/>
    <w:rsid w:val="005B0548"/>
    <w:rsid w:val="005B5BC1"/>
    <w:rsid w:val="005B6E47"/>
    <w:rsid w:val="005C1D01"/>
    <w:rsid w:val="005C7265"/>
    <w:rsid w:val="005D4CA1"/>
    <w:rsid w:val="005E0D21"/>
    <w:rsid w:val="005E19BC"/>
    <w:rsid w:val="005E5502"/>
    <w:rsid w:val="005F2ADA"/>
    <w:rsid w:val="005F3806"/>
    <w:rsid w:val="005F3D83"/>
    <w:rsid w:val="005F7C80"/>
    <w:rsid w:val="006024C1"/>
    <w:rsid w:val="00612F91"/>
    <w:rsid w:val="00616629"/>
    <w:rsid w:val="00620026"/>
    <w:rsid w:val="00622251"/>
    <w:rsid w:val="00622C83"/>
    <w:rsid w:val="00624BFE"/>
    <w:rsid w:val="00625E68"/>
    <w:rsid w:val="00625EED"/>
    <w:rsid w:val="006339CA"/>
    <w:rsid w:val="00640BCB"/>
    <w:rsid w:val="006561A2"/>
    <w:rsid w:val="00656BBF"/>
    <w:rsid w:val="0065707E"/>
    <w:rsid w:val="0066010E"/>
    <w:rsid w:val="00672CAB"/>
    <w:rsid w:val="00675B51"/>
    <w:rsid w:val="0068639F"/>
    <w:rsid w:val="00691E0D"/>
    <w:rsid w:val="006923EF"/>
    <w:rsid w:val="00695188"/>
    <w:rsid w:val="006A33B2"/>
    <w:rsid w:val="006A63C6"/>
    <w:rsid w:val="006A7455"/>
    <w:rsid w:val="006B1700"/>
    <w:rsid w:val="006B25E9"/>
    <w:rsid w:val="006B3BB1"/>
    <w:rsid w:val="006C51A7"/>
    <w:rsid w:val="006C7C38"/>
    <w:rsid w:val="006D1455"/>
    <w:rsid w:val="006D3B52"/>
    <w:rsid w:val="006D4B34"/>
    <w:rsid w:val="006E255D"/>
    <w:rsid w:val="00706A3F"/>
    <w:rsid w:val="00727E7D"/>
    <w:rsid w:val="007361E8"/>
    <w:rsid w:val="0073665D"/>
    <w:rsid w:val="00737B1B"/>
    <w:rsid w:val="00747DCE"/>
    <w:rsid w:val="007525B7"/>
    <w:rsid w:val="00752A24"/>
    <w:rsid w:val="00753F41"/>
    <w:rsid w:val="007576DE"/>
    <w:rsid w:val="00760E91"/>
    <w:rsid w:val="007719B0"/>
    <w:rsid w:val="0077735B"/>
    <w:rsid w:val="00782E94"/>
    <w:rsid w:val="00793BD0"/>
    <w:rsid w:val="00795D6D"/>
    <w:rsid w:val="00796038"/>
    <w:rsid w:val="007A1C26"/>
    <w:rsid w:val="007A3F85"/>
    <w:rsid w:val="007A6869"/>
    <w:rsid w:val="007C546F"/>
    <w:rsid w:val="007D0DB1"/>
    <w:rsid w:val="007D2ECF"/>
    <w:rsid w:val="007E5688"/>
    <w:rsid w:val="007F2E1A"/>
    <w:rsid w:val="007F2E38"/>
    <w:rsid w:val="007F3C6D"/>
    <w:rsid w:val="00813184"/>
    <w:rsid w:val="00814CD1"/>
    <w:rsid w:val="008208E3"/>
    <w:rsid w:val="0082290E"/>
    <w:rsid w:val="00823915"/>
    <w:rsid w:val="008358F6"/>
    <w:rsid w:val="008468ED"/>
    <w:rsid w:val="008502A8"/>
    <w:rsid w:val="0085304D"/>
    <w:rsid w:val="00853985"/>
    <w:rsid w:val="00857CB8"/>
    <w:rsid w:val="00871B80"/>
    <w:rsid w:val="00873BD4"/>
    <w:rsid w:val="00876AE5"/>
    <w:rsid w:val="00886F68"/>
    <w:rsid w:val="00890C18"/>
    <w:rsid w:val="008975A0"/>
    <w:rsid w:val="008A0C1F"/>
    <w:rsid w:val="008A714A"/>
    <w:rsid w:val="008B694D"/>
    <w:rsid w:val="008C3824"/>
    <w:rsid w:val="008E4D7B"/>
    <w:rsid w:val="008E59D4"/>
    <w:rsid w:val="008F7E50"/>
    <w:rsid w:val="00900D64"/>
    <w:rsid w:val="009042A0"/>
    <w:rsid w:val="00920DAE"/>
    <w:rsid w:val="009214BA"/>
    <w:rsid w:val="00921552"/>
    <w:rsid w:val="00925469"/>
    <w:rsid w:val="009335A4"/>
    <w:rsid w:val="00937FB3"/>
    <w:rsid w:val="00944F6B"/>
    <w:rsid w:val="0094548D"/>
    <w:rsid w:val="00946EF0"/>
    <w:rsid w:val="0095089C"/>
    <w:rsid w:val="009543B2"/>
    <w:rsid w:val="00964E21"/>
    <w:rsid w:val="009655A7"/>
    <w:rsid w:val="009656FC"/>
    <w:rsid w:val="0097186B"/>
    <w:rsid w:val="009840DF"/>
    <w:rsid w:val="00987459"/>
    <w:rsid w:val="00987C35"/>
    <w:rsid w:val="00987DAE"/>
    <w:rsid w:val="009A09E8"/>
    <w:rsid w:val="009B15C5"/>
    <w:rsid w:val="009B2027"/>
    <w:rsid w:val="009B5F83"/>
    <w:rsid w:val="009C0ADE"/>
    <w:rsid w:val="009C683F"/>
    <w:rsid w:val="009C7990"/>
    <w:rsid w:val="009D39A2"/>
    <w:rsid w:val="009D5119"/>
    <w:rsid w:val="009E076F"/>
    <w:rsid w:val="009E0CAB"/>
    <w:rsid w:val="00A036F4"/>
    <w:rsid w:val="00A10039"/>
    <w:rsid w:val="00A10DE7"/>
    <w:rsid w:val="00A12C78"/>
    <w:rsid w:val="00A14F6D"/>
    <w:rsid w:val="00A17EF7"/>
    <w:rsid w:val="00A23A6C"/>
    <w:rsid w:val="00A25AFA"/>
    <w:rsid w:val="00A30423"/>
    <w:rsid w:val="00A33E72"/>
    <w:rsid w:val="00A34D2B"/>
    <w:rsid w:val="00A377AE"/>
    <w:rsid w:val="00A4093E"/>
    <w:rsid w:val="00A63019"/>
    <w:rsid w:val="00A6361C"/>
    <w:rsid w:val="00A65BCB"/>
    <w:rsid w:val="00A724EA"/>
    <w:rsid w:val="00A833C7"/>
    <w:rsid w:val="00A91DA4"/>
    <w:rsid w:val="00AA15A3"/>
    <w:rsid w:val="00AB31B8"/>
    <w:rsid w:val="00AB6B87"/>
    <w:rsid w:val="00AC0C16"/>
    <w:rsid w:val="00AC3EB4"/>
    <w:rsid w:val="00AC3F88"/>
    <w:rsid w:val="00AD2339"/>
    <w:rsid w:val="00AE2897"/>
    <w:rsid w:val="00AE6A07"/>
    <w:rsid w:val="00AE78EB"/>
    <w:rsid w:val="00AF1D66"/>
    <w:rsid w:val="00B02619"/>
    <w:rsid w:val="00B02CE2"/>
    <w:rsid w:val="00B0618D"/>
    <w:rsid w:val="00B06BA9"/>
    <w:rsid w:val="00B077BC"/>
    <w:rsid w:val="00B17338"/>
    <w:rsid w:val="00B2238F"/>
    <w:rsid w:val="00B2428E"/>
    <w:rsid w:val="00B35B06"/>
    <w:rsid w:val="00B434F8"/>
    <w:rsid w:val="00B44835"/>
    <w:rsid w:val="00B63DF9"/>
    <w:rsid w:val="00B71171"/>
    <w:rsid w:val="00B81567"/>
    <w:rsid w:val="00BA6CD0"/>
    <w:rsid w:val="00BB1BB5"/>
    <w:rsid w:val="00BB2CF2"/>
    <w:rsid w:val="00BB571B"/>
    <w:rsid w:val="00BC0135"/>
    <w:rsid w:val="00BC02AE"/>
    <w:rsid w:val="00BC17ED"/>
    <w:rsid w:val="00BC676E"/>
    <w:rsid w:val="00BD3689"/>
    <w:rsid w:val="00BD7C4F"/>
    <w:rsid w:val="00BE7A83"/>
    <w:rsid w:val="00BF01D0"/>
    <w:rsid w:val="00BF50AC"/>
    <w:rsid w:val="00C001BF"/>
    <w:rsid w:val="00C00415"/>
    <w:rsid w:val="00C11099"/>
    <w:rsid w:val="00C12017"/>
    <w:rsid w:val="00C1410D"/>
    <w:rsid w:val="00C141D1"/>
    <w:rsid w:val="00C17409"/>
    <w:rsid w:val="00C17A36"/>
    <w:rsid w:val="00C2118E"/>
    <w:rsid w:val="00C22715"/>
    <w:rsid w:val="00C30889"/>
    <w:rsid w:val="00C319DD"/>
    <w:rsid w:val="00C426BE"/>
    <w:rsid w:val="00C5437F"/>
    <w:rsid w:val="00C558E6"/>
    <w:rsid w:val="00C5798F"/>
    <w:rsid w:val="00C6020E"/>
    <w:rsid w:val="00C774DF"/>
    <w:rsid w:val="00C83182"/>
    <w:rsid w:val="00C833C0"/>
    <w:rsid w:val="00C942DA"/>
    <w:rsid w:val="00C96B44"/>
    <w:rsid w:val="00C97135"/>
    <w:rsid w:val="00CB1D64"/>
    <w:rsid w:val="00CC3714"/>
    <w:rsid w:val="00CC3F51"/>
    <w:rsid w:val="00CC64C6"/>
    <w:rsid w:val="00CD0B46"/>
    <w:rsid w:val="00CD38BC"/>
    <w:rsid w:val="00CD4C5D"/>
    <w:rsid w:val="00CD611B"/>
    <w:rsid w:val="00CD6F8B"/>
    <w:rsid w:val="00CD7122"/>
    <w:rsid w:val="00CE469E"/>
    <w:rsid w:val="00CE64FF"/>
    <w:rsid w:val="00CF0AA2"/>
    <w:rsid w:val="00CF26A8"/>
    <w:rsid w:val="00CF37F4"/>
    <w:rsid w:val="00CF428A"/>
    <w:rsid w:val="00CF5199"/>
    <w:rsid w:val="00D048F5"/>
    <w:rsid w:val="00D05F8C"/>
    <w:rsid w:val="00D15A11"/>
    <w:rsid w:val="00D22EE4"/>
    <w:rsid w:val="00D234BF"/>
    <w:rsid w:val="00D241B9"/>
    <w:rsid w:val="00D27E94"/>
    <w:rsid w:val="00D336EA"/>
    <w:rsid w:val="00D4622D"/>
    <w:rsid w:val="00D4681E"/>
    <w:rsid w:val="00D51441"/>
    <w:rsid w:val="00D550C8"/>
    <w:rsid w:val="00D62133"/>
    <w:rsid w:val="00D66901"/>
    <w:rsid w:val="00D67338"/>
    <w:rsid w:val="00D82AFE"/>
    <w:rsid w:val="00D86108"/>
    <w:rsid w:val="00D878C6"/>
    <w:rsid w:val="00D90938"/>
    <w:rsid w:val="00D97AAA"/>
    <w:rsid w:val="00DA7EA7"/>
    <w:rsid w:val="00DB4B0F"/>
    <w:rsid w:val="00DC2A57"/>
    <w:rsid w:val="00DC74E9"/>
    <w:rsid w:val="00DD2C5D"/>
    <w:rsid w:val="00DD501D"/>
    <w:rsid w:val="00DF7B45"/>
    <w:rsid w:val="00E02B41"/>
    <w:rsid w:val="00E02DAA"/>
    <w:rsid w:val="00E11DFA"/>
    <w:rsid w:val="00E16173"/>
    <w:rsid w:val="00E21FC9"/>
    <w:rsid w:val="00E31742"/>
    <w:rsid w:val="00E348AC"/>
    <w:rsid w:val="00E358B1"/>
    <w:rsid w:val="00E4293B"/>
    <w:rsid w:val="00E43B40"/>
    <w:rsid w:val="00E54DCE"/>
    <w:rsid w:val="00E57F9E"/>
    <w:rsid w:val="00E627D0"/>
    <w:rsid w:val="00E64F29"/>
    <w:rsid w:val="00E67CD5"/>
    <w:rsid w:val="00E734E9"/>
    <w:rsid w:val="00E7599F"/>
    <w:rsid w:val="00E8342D"/>
    <w:rsid w:val="00E86152"/>
    <w:rsid w:val="00EA29CE"/>
    <w:rsid w:val="00EA38B2"/>
    <w:rsid w:val="00EA3959"/>
    <w:rsid w:val="00EB15BE"/>
    <w:rsid w:val="00EB478B"/>
    <w:rsid w:val="00EC0A47"/>
    <w:rsid w:val="00EC7F4D"/>
    <w:rsid w:val="00ED3C05"/>
    <w:rsid w:val="00EF0964"/>
    <w:rsid w:val="00F01D58"/>
    <w:rsid w:val="00F1127B"/>
    <w:rsid w:val="00F20444"/>
    <w:rsid w:val="00F20EC4"/>
    <w:rsid w:val="00F3334C"/>
    <w:rsid w:val="00F36997"/>
    <w:rsid w:val="00F3747C"/>
    <w:rsid w:val="00F43889"/>
    <w:rsid w:val="00F53982"/>
    <w:rsid w:val="00F54BCB"/>
    <w:rsid w:val="00F66E24"/>
    <w:rsid w:val="00F7579B"/>
    <w:rsid w:val="00F76EA0"/>
    <w:rsid w:val="00F7749B"/>
    <w:rsid w:val="00F820D0"/>
    <w:rsid w:val="00F91169"/>
    <w:rsid w:val="00F9196E"/>
    <w:rsid w:val="00FA6A0B"/>
    <w:rsid w:val="00FC2C3E"/>
    <w:rsid w:val="00FD0748"/>
    <w:rsid w:val="00FE5A28"/>
    <w:rsid w:val="00FE6E28"/>
    <w:rsid w:val="00FE701F"/>
    <w:rsid w:val="00FF0AD5"/>
    <w:rsid w:val="00FF7F88"/>
    <w:rsid w:val="697DB901"/>
    <w:rsid w:val="7D2ECC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5D7B9"/>
  <w15:chartTrackingRefBased/>
  <w15:docId w15:val="{4B1DB8A0-774C-41F5-B4CE-8CAF927A0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7265"/>
    <w:pPr>
      <w:spacing w:line="256" w:lineRule="auto"/>
    </w:pPr>
  </w:style>
  <w:style w:type="paragraph" w:styleId="Kop1">
    <w:name w:val="heading 1"/>
    <w:basedOn w:val="Standaard"/>
    <w:link w:val="Kop1Char"/>
    <w:uiPriority w:val="1"/>
    <w:qFormat/>
    <w:rsid w:val="00640BCB"/>
    <w:pPr>
      <w:spacing w:before="120" w:after="120" w:line="240" w:lineRule="auto"/>
      <w:outlineLvl w:val="0"/>
    </w:pPr>
    <w:rPr>
      <w:rFonts w:asciiTheme="majorHAnsi" w:hAnsiTheme="majorHAnsi"/>
      <w:b/>
      <w:sz w:val="24"/>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C7265"/>
    <w:rPr>
      <w:color w:val="0563C1" w:themeColor="hyperlink"/>
      <w:u w:val="single"/>
    </w:rPr>
  </w:style>
  <w:style w:type="paragraph" w:styleId="Lijstalinea">
    <w:name w:val="List Paragraph"/>
    <w:basedOn w:val="Standaard"/>
    <w:uiPriority w:val="34"/>
    <w:qFormat/>
    <w:rsid w:val="005C7265"/>
    <w:pPr>
      <w:ind w:left="720"/>
      <w:contextualSpacing/>
    </w:pPr>
  </w:style>
  <w:style w:type="character" w:customStyle="1" w:styleId="normaltextrun">
    <w:name w:val="normaltextrun"/>
    <w:basedOn w:val="Standaardalinea-lettertype"/>
    <w:rsid w:val="005C7265"/>
  </w:style>
  <w:style w:type="character" w:customStyle="1" w:styleId="eop">
    <w:name w:val="eop"/>
    <w:basedOn w:val="Standaardalinea-lettertype"/>
    <w:rsid w:val="005C7265"/>
  </w:style>
  <w:style w:type="paragraph" w:styleId="Koptekst">
    <w:name w:val="header"/>
    <w:basedOn w:val="Standaard"/>
    <w:link w:val="KoptekstChar"/>
    <w:uiPriority w:val="99"/>
    <w:unhideWhenUsed/>
    <w:rsid w:val="005C72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C7265"/>
  </w:style>
  <w:style w:type="paragraph" w:styleId="Voettekst">
    <w:name w:val="footer"/>
    <w:basedOn w:val="Standaard"/>
    <w:link w:val="VoettekstChar"/>
    <w:uiPriority w:val="99"/>
    <w:unhideWhenUsed/>
    <w:rsid w:val="005C72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C7265"/>
  </w:style>
  <w:style w:type="table" w:styleId="Tabelraster">
    <w:name w:val="Table Grid"/>
    <w:basedOn w:val="Standaardtabel"/>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Onopgelostemelding">
    <w:name w:val="Unresolved Mention"/>
    <w:basedOn w:val="Standaardalinea-lettertype"/>
    <w:uiPriority w:val="99"/>
    <w:semiHidden/>
    <w:unhideWhenUsed/>
    <w:rsid w:val="002003A3"/>
    <w:rPr>
      <w:color w:val="605E5C"/>
      <w:shd w:val="clear" w:color="auto" w:fill="E1DFDD"/>
    </w:rPr>
  </w:style>
  <w:style w:type="paragraph" w:styleId="Geenafstand">
    <w:name w:val="No Spacing"/>
    <w:link w:val="GeenafstandChar"/>
    <w:uiPriority w:val="1"/>
    <w:qFormat/>
    <w:rsid w:val="004640CE"/>
    <w:pPr>
      <w:spacing w:after="0" w:line="240" w:lineRule="auto"/>
    </w:pPr>
    <w:rPr>
      <w:kern w:val="2"/>
      <w14:ligatures w14:val="standardContextual"/>
    </w:rPr>
  </w:style>
  <w:style w:type="character" w:customStyle="1" w:styleId="Kop1Char">
    <w:name w:val="Kop 1 Char"/>
    <w:basedOn w:val="Standaardalinea-lettertype"/>
    <w:link w:val="Kop1"/>
    <w:uiPriority w:val="1"/>
    <w:rsid w:val="00640BCB"/>
    <w:rPr>
      <w:rFonts w:asciiTheme="majorHAnsi" w:hAnsiTheme="majorHAnsi"/>
      <w:b/>
      <w:sz w:val="24"/>
      <w:szCs w:val="28"/>
    </w:rPr>
  </w:style>
  <w:style w:type="paragraph" w:styleId="Standaardinspringing">
    <w:name w:val="Normal Indent"/>
    <w:basedOn w:val="Standaard"/>
    <w:uiPriority w:val="99"/>
    <w:rsid w:val="00640BCB"/>
    <w:pPr>
      <w:spacing w:before="120" w:after="0" w:line="240" w:lineRule="auto"/>
      <w:ind w:left="346"/>
    </w:pPr>
    <w:rPr>
      <w:sz w:val="24"/>
      <w:szCs w:val="28"/>
    </w:rPr>
  </w:style>
  <w:style w:type="character" w:customStyle="1" w:styleId="GeenafstandChar">
    <w:name w:val="Geen afstand Char"/>
    <w:basedOn w:val="Standaardalinea-lettertype"/>
    <w:link w:val="Geenafstand"/>
    <w:uiPriority w:val="1"/>
    <w:rsid w:val="00640BCB"/>
    <w:rPr>
      <w:kern w:val="2"/>
      <w14:ligatures w14:val="standardContextual"/>
    </w:rPr>
  </w:style>
  <w:style w:type="paragraph" w:styleId="Lijstopsomteken">
    <w:name w:val="List Bullet"/>
    <w:basedOn w:val="Standaard"/>
    <w:uiPriority w:val="99"/>
    <w:semiHidden/>
    <w:rsid w:val="00640BCB"/>
    <w:pPr>
      <w:numPr>
        <w:numId w:val="8"/>
      </w:numPr>
      <w:tabs>
        <w:tab w:val="left" w:pos="720"/>
      </w:tabs>
      <w:spacing w:before="120" w:after="200" w:line="271" w:lineRule="auto"/>
    </w:pPr>
    <w:rPr>
      <w:sz w:val="24"/>
      <w:szCs w:val="28"/>
    </w:rPr>
  </w:style>
  <w:style w:type="paragraph" w:styleId="Lijstopsomteken2">
    <w:name w:val="List Bullet 2"/>
    <w:basedOn w:val="Standaard"/>
    <w:uiPriority w:val="99"/>
    <w:semiHidden/>
    <w:rsid w:val="00640BCB"/>
    <w:pPr>
      <w:numPr>
        <w:ilvl w:val="1"/>
        <w:numId w:val="8"/>
      </w:numPr>
      <w:spacing w:before="120" w:after="200" w:line="271" w:lineRule="auto"/>
    </w:pPr>
    <w:rPr>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1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5F88EB0EF944DF9202C74C5A950E68"/>
        <w:category>
          <w:name w:val="Algemeen"/>
          <w:gallery w:val="placeholder"/>
        </w:category>
        <w:types>
          <w:type w:val="bbPlcHdr"/>
        </w:types>
        <w:behaviors>
          <w:behavior w:val="content"/>
        </w:behaviors>
        <w:guid w:val="{16EE9B8D-043B-433C-963F-F1261182085C}"/>
      </w:docPartPr>
      <w:docPartBody>
        <w:p w:rsidR="0071494C" w:rsidRDefault="00343798" w:rsidP="00343798">
          <w:pPr>
            <w:pStyle w:val="A75F88EB0EF944DF9202C74C5A950E68"/>
          </w:pPr>
          <w:r w:rsidRPr="00B32A93">
            <w:rPr>
              <w:lang w:bidi="nl-NL"/>
            </w:rPr>
            <w:t>E-mail</w:t>
          </w:r>
        </w:p>
      </w:docPartBody>
    </w:docPart>
    <w:docPart>
      <w:docPartPr>
        <w:name w:val="CC1161C9A6B74BE3B8F87A50D27F96B9"/>
        <w:category>
          <w:name w:val="Algemeen"/>
          <w:gallery w:val="placeholder"/>
        </w:category>
        <w:types>
          <w:type w:val="bbPlcHdr"/>
        </w:types>
        <w:behaviors>
          <w:behavior w:val="content"/>
        </w:behaviors>
        <w:guid w:val="{002428A8-72F1-4EAB-A38A-80B2C758E016}"/>
      </w:docPartPr>
      <w:docPartBody>
        <w:p w:rsidR="0071494C" w:rsidRDefault="00343798" w:rsidP="00343798">
          <w:pPr>
            <w:pStyle w:val="CC1161C9A6B74BE3B8F87A50D27F96B9"/>
          </w:pPr>
          <w:r w:rsidRPr="00B32A93">
            <w:rPr>
              <w:lang w:bidi="nl-NL"/>
            </w:rPr>
            <w:t>Telefoon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798"/>
    <w:rsid w:val="00203C5A"/>
    <w:rsid w:val="00343798"/>
    <w:rsid w:val="0071494C"/>
    <w:rsid w:val="00AC3F88"/>
    <w:rsid w:val="00BC0862"/>
    <w:rsid w:val="00CF37F4"/>
    <w:rsid w:val="00FF65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75F88EB0EF944DF9202C74C5A950E68">
    <w:name w:val="A75F88EB0EF944DF9202C74C5A950E68"/>
    <w:rsid w:val="00343798"/>
  </w:style>
  <w:style w:type="paragraph" w:customStyle="1" w:styleId="CC1161C9A6B74BE3B8F87A50D27F96B9">
    <w:name w:val="CC1161C9A6B74BE3B8F87A50D27F96B9"/>
    <w:rsid w:val="003437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2900</Words>
  <Characters>15950</Characters>
  <Application>Microsoft Office Word</Application>
  <DocSecurity>0</DocSecurity>
  <Lines>132</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Buijsen</dc:creator>
  <cp:keywords/>
  <dc:description/>
  <cp:lastModifiedBy>Piet Huinink</cp:lastModifiedBy>
  <cp:revision>2</cp:revision>
  <dcterms:created xsi:type="dcterms:W3CDTF">2025-05-28T07:10:00Z</dcterms:created>
  <dcterms:modified xsi:type="dcterms:W3CDTF">2025-05-28T07:10:00Z</dcterms:modified>
</cp:coreProperties>
</file>